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C90AE2" w:rsidRDefault="00492718" w:rsidP="00492718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2"/>
        </w:rPr>
      </w:pPr>
      <w:bookmarkStart w:id="0" w:name="_GoBack"/>
      <w:r w:rsidRPr="00C90AE2">
        <w:rPr>
          <w:rFonts w:ascii="黑体" w:eastAsia="黑体" w:hAnsi="黑体"/>
          <w:noProof/>
          <w:color w:val="00B0F0"/>
          <w:sz w:val="36"/>
          <w:szCs w:val="32"/>
        </w:rPr>
        <w:drawing>
          <wp:anchor distT="0" distB="0" distL="114300" distR="114300" simplePos="0" relativeHeight="251658240" behindDoc="0" locked="0" layoutInCell="1" allowOverlap="1" wp14:anchorId="1C3F01A2" wp14:editId="382E5AED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AE2" w:rsidRPr="00C90AE2">
        <w:rPr>
          <w:rFonts w:ascii="黑体" w:eastAsia="黑体" w:hAnsi="黑体" w:cs="Times New Roman"/>
          <w:color w:val="00B0F0"/>
          <w:sz w:val="36"/>
          <w:szCs w:val="32"/>
        </w:rPr>
        <w:t>1</w:t>
      </w:r>
      <w:r w:rsidR="00C90AE2" w:rsidRPr="00C90AE2">
        <w:rPr>
          <w:rFonts w:ascii="黑体" w:eastAsia="黑体" w:hAnsi="黑体" w:cs="Times New Roman" w:hint="eastAsia"/>
          <w:color w:val="00B0F0"/>
          <w:sz w:val="36"/>
          <w:szCs w:val="32"/>
        </w:rPr>
        <w:t>8</w:t>
      </w:r>
      <w:r w:rsidR="00C90AE2" w:rsidRPr="00C90AE2">
        <w:rPr>
          <w:rFonts w:ascii="黑体" w:eastAsia="黑体" w:hAnsi="黑体" w:cs="Times New Roman"/>
          <w:color w:val="00B0F0"/>
          <w:sz w:val="36"/>
          <w:szCs w:val="32"/>
        </w:rPr>
        <w:t>.</w:t>
      </w:r>
      <w:r w:rsidR="00C90AE2" w:rsidRPr="00C90AE2">
        <w:rPr>
          <w:rFonts w:ascii="黑体" w:eastAsia="黑体" w:hAnsi="黑体" w:cs="Times New Roman" w:hint="eastAsia"/>
          <w:color w:val="00B0F0"/>
          <w:sz w:val="36"/>
          <w:szCs w:val="32"/>
        </w:rPr>
        <w:t>1</w:t>
      </w:r>
      <w:r w:rsidR="00C90AE2" w:rsidRPr="00C90AE2">
        <w:rPr>
          <w:rFonts w:ascii="黑体" w:eastAsia="黑体" w:hAnsi="黑体" w:cs="Times New Roman"/>
          <w:b/>
          <w:bCs/>
          <w:color w:val="00B0F0"/>
          <w:sz w:val="36"/>
          <w:szCs w:val="32"/>
        </w:rPr>
        <w:t>电能</w:t>
      </w:r>
      <w:r w:rsidR="00C90AE2" w:rsidRPr="00C90AE2">
        <w:rPr>
          <w:rFonts w:ascii="黑体" w:eastAsia="黑体" w:hAnsi="黑体" w:cs="Times New Roman" w:hint="eastAsia"/>
          <w:b/>
          <w:bCs/>
          <w:color w:val="00B0F0"/>
          <w:sz w:val="36"/>
          <w:szCs w:val="32"/>
        </w:rPr>
        <w:t xml:space="preserve"> </w:t>
      </w:r>
      <w:r w:rsidR="00C90AE2" w:rsidRPr="00C90AE2">
        <w:rPr>
          <w:rFonts w:ascii="黑体" w:eastAsia="黑体" w:hAnsi="黑体" w:cs="Times New Roman"/>
          <w:b/>
          <w:bCs/>
          <w:color w:val="00B0F0"/>
          <w:sz w:val="36"/>
          <w:szCs w:val="32"/>
        </w:rPr>
        <w:t>电功</w:t>
      </w:r>
      <w:r w:rsidR="00C90AE2" w:rsidRPr="00C90AE2">
        <w:rPr>
          <w:rFonts w:ascii="黑体" w:eastAsia="黑体" w:hAnsi="黑体" w:cs="Times New Roman" w:hint="eastAsia"/>
          <w:b/>
          <w:bCs/>
          <w:color w:val="00B0F0"/>
          <w:sz w:val="36"/>
          <w:szCs w:val="32"/>
        </w:rPr>
        <w:t xml:space="preserve"> </w:t>
      </w:r>
      <w:r w:rsidRPr="00C90AE2">
        <w:rPr>
          <w:rFonts w:ascii="黑体" w:eastAsia="黑体" w:hAnsi="黑体" w:cs="宋体" w:hint="eastAsia"/>
          <w:b/>
          <w:bCs/>
          <w:color w:val="00B0F0"/>
          <w:sz w:val="36"/>
          <w:szCs w:val="32"/>
        </w:rPr>
        <w:t>同步习题（</w:t>
      </w:r>
      <w:r w:rsidR="009F767C">
        <w:rPr>
          <w:rFonts w:ascii="黑体" w:eastAsia="黑体" w:hAnsi="黑体" w:cs="宋体" w:hint="eastAsia"/>
          <w:b/>
          <w:bCs/>
          <w:color w:val="00B0F0"/>
          <w:sz w:val="36"/>
          <w:szCs w:val="32"/>
        </w:rPr>
        <w:t>解析</w:t>
      </w:r>
      <w:r w:rsidRPr="00C90AE2">
        <w:rPr>
          <w:rFonts w:ascii="黑体" w:eastAsia="黑体" w:hAnsi="黑体" w:cs="宋体" w:hint="eastAsia"/>
          <w:b/>
          <w:bCs/>
          <w:color w:val="00B0F0"/>
          <w:sz w:val="36"/>
          <w:szCs w:val="32"/>
        </w:rPr>
        <w:t>版）</w:t>
      </w:r>
    </w:p>
    <w:bookmarkEnd w:id="0"/>
    <w:p w:rsidR="00C90AE2" w:rsidRDefault="00C90AE2" w:rsidP="00492718">
      <w:pPr>
        <w:spacing w:line="360" w:lineRule="auto"/>
        <w:textAlignment w:val="center"/>
        <w:rPr>
          <w:rFonts w:ascii="Times New Roman" w:eastAsiaTheme="majorEastAsia" w:hAnsi="Times New Roman" w:cs="Times New Roman" w:hint="eastAsia"/>
          <w:b/>
        </w:rPr>
      </w:pPr>
    </w:p>
    <w:p w:rsidR="009F767C" w:rsidRDefault="009F767C" w:rsidP="009F767C">
      <w:pPr>
        <w:spacing w:line="360" w:lineRule="auto"/>
        <w:jc w:val="center"/>
      </w:pPr>
      <w:r>
        <w:rPr>
          <w:rFonts w:ascii="Times New Roman" w:eastAsia="黑体" w:hAnsi="Times New Roman" w:cs="Times New Roman"/>
          <w:b/>
          <w:b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545BA3AE" wp14:editId="5AA337C1">
            <wp:simplePos x="0" y="0"/>
            <wp:positionH relativeFrom="page">
              <wp:posOffset>11645900</wp:posOffset>
            </wp:positionH>
            <wp:positionV relativeFrom="topMargin">
              <wp:posOffset>10668000</wp:posOffset>
            </wp:positionV>
            <wp:extent cx="393700" cy="304800"/>
            <wp:effectExtent l="0" t="0" r="0" b="0"/>
            <wp:wrapNone/>
            <wp:docPr id="100086" name="图片 100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1404362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9F767C" w:rsidRDefault="009F767C" w:rsidP="009F767C">
      <w:pPr>
        <w:rPr>
          <w:rFonts w:ascii="Times New Roman" w:eastAsiaTheme="majorEastAsia" w:hAnsi="Times New Roman" w:cs="Times New Roman"/>
          <w:b/>
        </w:rPr>
      </w:pPr>
      <w:r>
        <w:rPr>
          <w:rFonts w:ascii="Times New Roman" w:eastAsiaTheme="majorEastAsia" w:hAnsi="Times New Roman" w:cs="Times New Roman"/>
          <w:b/>
        </w:rPr>
        <w:t>一、单选题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下列实例中是为了将电能转化为内能的是（　　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应用核能发电</w:t>
      </w:r>
      <w:r>
        <w:rPr>
          <w:rFonts w:ascii="Times New Roman" w:eastAsiaTheme="majorEastAsia" w:hAnsi="Times New Roman" w:cs="Times New Roman"/>
          <w:bCs/>
        </w:rPr>
        <w:t xml:space="preserve">    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阳光促使植物生长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用电热水壶烧水</w:t>
      </w:r>
      <w:r>
        <w:rPr>
          <w:rFonts w:ascii="Times New Roman" w:eastAsiaTheme="majorEastAsia" w:hAnsi="Times New Roman" w:cs="Times New Roman"/>
          <w:bCs/>
        </w:rPr>
        <w:t xml:space="preserve">    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电力驱动列车行驶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A. </w:t>
      </w:r>
      <w:r>
        <w:rPr>
          <w:rFonts w:ascii="Times New Roman" w:eastAsiaTheme="majorEastAsia" w:hAnsi="Times New Roman" w:cs="Times New Roman"/>
          <w:bCs/>
          <w:color w:val="FF0000"/>
        </w:rPr>
        <w:t>应用核能发电，是将核能转化为电能，故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不符合题意；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B. </w:t>
      </w:r>
      <w:r>
        <w:rPr>
          <w:rFonts w:ascii="Times New Roman" w:eastAsiaTheme="majorEastAsia" w:hAnsi="Times New Roman" w:cs="Times New Roman"/>
          <w:bCs/>
          <w:color w:val="FF0000"/>
        </w:rPr>
        <w:t>阳光促使植物生长，是将太阳能转化为化学能，故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不符合题意；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C. </w:t>
      </w:r>
      <w:r>
        <w:rPr>
          <w:rFonts w:ascii="Times New Roman" w:eastAsiaTheme="majorEastAsia" w:hAnsi="Times New Roman" w:cs="Times New Roman"/>
          <w:bCs/>
          <w:color w:val="FF0000"/>
        </w:rPr>
        <w:t>用电热水壶烧水，消耗电能转化为内能产生热量，被水吸收，使水的内能增加、温度升高，故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符合题意；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D. </w:t>
      </w:r>
      <w:r>
        <w:rPr>
          <w:rFonts w:ascii="Times New Roman" w:eastAsiaTheme="majorEastAsia" w:hAnsi="Times New Roman" w:cs="Times New Roman"/>
          <w:bCs/>
          <w:color w:val="FF0000"/>
        </w:rPr>
        <w:t>电力驱动列车行驶，消耗电能转化为机械能，故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不符合题意。故选</w:t>
      </w:r>
      <w:r>
        <w:rPr>
          <w:rFonts w:ascii="Times New Roman" w:eastAsiaTheme="majorEastAsia" w:hAnsi="Times New Roman" w:cs="Times New Roman"/>
          <w:bCs/>
          <w:color w:val="FF0000"/>
        </w:rPr>
        <w:t>C.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下列用电器通电</w:t>
      </w:r>
      <w:r>
        <w:rPr>
          <w:rFonts w:ascii="Times New Roman" w:eastAsiaTheme="majorEastAsia" w:hAnsi="Times New Roman" w:cs="Times New Roman"/>
          <w:bCs/>
        </w:rPr>
        <w:t>1h</w:t>
      </w:r>
      <w:r>
        <w:rPr>
          <w:rFonts w:ascii="Times New Roman" w:eastAsiaTheme="majorEastAsia" w:hAnsi="Times New Roman" w:cs="Times New Roman"/>
          <w:bCs/>
        </w:rPr>
        <w:t>，最有可能消耗</w:t>
      </w:r>
      <w:r>
        <w:rPr>
          <w:rFonts w:ascii="Times New Roman" w:eastAsiaTheme="majorEastAsia" w:hAnsi="Times New Roman" w:cs="Times New Roman"/>
          <w:bCs/>
        </w:rPr>
        <w:t>1kW•h</w:t>
      </w:r>
      <w:r>
        <w:rPr>
          <w:rFonts w:ascii="Times New Roman" w:eastAsiaTheme="majorEastAsia" w:hAnsi="Times New Roman" w:cs="Times New Roman"/>
          <w:bCs/>
        </w:rPr>
        <w:t>电能的是（　　）</w:t>
      </w:r>
    </w:p>
    <w:p w:rsidR="009F767C" w:rsidRDefault="009F767C" w:rsidP="009F767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计算器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小台灯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手电筒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家用空调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【解析】用电器在</w:t>
      </w:r>
      <w:r>
        <w:rPr>
          <w:rFonts w:ascii="Times New Roman" w:eastAsiaTheme="majorEastAsia" w:hAnsi="Times New Roman" w:cs="Times New Roman"/>
          <w:bCs/>
          <w:i/>
          <w:color w:val="FF0000"/>
        </w:rPr>
        <w:t>t</w:t>
      </w:r>
      <w:r>
        <w:rPr>
          <w:rFonts w:ascii="Times New Roman" w:eastAsiaTheme="majorEastAsia" w:hAnsi="Times New Roman" w:cs="Times New Roman"/>
          <w:bCs/>
          <w:color w:val="FF0000"/>
        </w:rPr>
        <w:t>=1h</w:t>
      </w:r>
      <w:r>
        <w:rPr>
          <w:rFonts w:ascii="Times New Roman" w:eastAsiaTheme="majorEastAsia" w:hAnsi="Times New Roman" w:cs="Times New Roman"/>
          <w:bCs/>
          <w:color w:val="FF0000"/>
        </w:rPr>
        <w:t>内，消耗的电能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</w:rPr>
        <w:t>=1kW•h</w:t>
      </w:r>
      <w:r>
        <w:rPr>
          <w:rFonts w:ascii="Times New Roman" w:eastAsiaTheme="majorEastAsia" w:hAnsi="Times New Roman" w:cs="Times New Roman"/>
          <w:bCs/>
          <w:color w:val="FF0000"/>
        </w:rPr>
        <w:t>，则用电器的电功率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P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= </w:t>
      </w:r>
      <w:r>
        <w:rPr>
          <w:rFonts w:ascii="Times New Roman" w:eastAsiaTheme="majorEastAsia" w:hAnsi="Times New Roman" w:cs="Times New Roman"/>
          <w:bCs/>
          <w:color w:val="FF0000"/>
        </w:rPr>
        <w:object w:dxaOrig="318" w:dyaOrig="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83647a7edfd4066b8d5f5ec31b1e042" style="width:15.75pt;height:30.75pt" o:ole="">
            <v:imagedata r:id="rId10" o:title="eqId583647a7edfd4066b8d5f5ec31b1e042"/>
          </v:shape>
          <o:OLEObject Type="Embed" ProgID="Equation.DSMT4" ShapeID="_x0000_i1025" DrawAspect="Content" ObjectID="_1661019862" r:id="rId11"/>
        </w:object>
      </w:r>
      <w:r>
        <w:rPr>
          <w:rFonts w:ascii="Times New Roman" w:eastAsiaTheme="majorEastAsia" w:hAnsi="Times New Roman" w:cs="Times New Roman"/>
          <w:bCs/>
          <w:color w:val="FF0000"/>
        </w:rPr>
        <w:t xml:space="preserve">= </w:t>
      </w:r>
      <w:r>
        <w:rPr>
          <w:rFonts w:ascii="Times New Roman" w:eastAsiaTheme="majorEastAsia" w:hAnsi="Times New Roman" w:cs="Times New Roman"/>
          <w:bCs/>
          <w:color w:val="FF0000"/>
        </w:rPr>
        <w:object w:dxaOrig="816" w:dyaOrig="624">
          <v:shape id="_x0000_i1026" type="#_x0000_t75" alt="eqId1b333025dde641fb82e090162366da05" style="width:40.5pt;height:31.5pt" o:ole="">
            <v:imagedata r:id="rId12" o:title="eqId1b333025dde641fb82e090162366da05"/>
          </v:shape>
          <o:OLEObject Type="Embed" ProgID="Equation.DSMT4" ShapeID="_x0000_i1026" DrawAspect="Content" ObjectID="_1661019863" r:id="rId13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=1kW=1000W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计算器的电功率一般不到</w:t>
      </w:r>
      <w:r>
        <w:rPr>
          <w:rFonts w:ascii="Times New Roman" w:eastAsiaTheme="majorEastAsia" w:hAnsi="Times New Roman" w:cs="Times New Roman"/>
          <w:bCs/>
          <w:color w:val="FF0000"/>
        </w:rPr>
        <w:t>1W</w:t>
      </w:r>
      <w:r>
        <w:rPr>
          <w:rFonts w:ascii="Times New Roman" w:eastAsiaTheme="majorEastAsia" w:hAnsi="Times New Roman" w:cs="Times New Roman"/>
          <w:bCs/>
          <w:color w:val="FF0000"/>
        </w:rPr>
        <w:t>，台灯的电功率约为</w:t>
      </w:r>
      <w:r>
        <w:rPr>
          <w:rFonts w:ascii="Times New Roman" w:eastAsiaTheme="majorEastAsia" w:hAnsi="Times New Roman" w:cs="Times New Roman"/>
          <w:bCs/>
          <w:color w:val="FF0000"/>
        </w:rPr>
        <w:t>40W</w:t>
      </w:r>
      <w:r>
        <w:rPr>
          <w:rFonts w:ascii="Times New Roman" w:eastAsiaTheme="majorEastAsia" w:hAnsi="Times New Roman" w:cs="Times New Roman"/>
          <w:bCs/>
          <w:color w:val="FF0000"/>
        </w:rPr>
        <w:t>，手电筒的电功率约为</w:t>
      </w:r>
      <w:r>
        <w:rPr>
          <w:rFonts w:ascii="Times New Roman" w:eastAsiaTheme="majorEastAsia" w:hAnsi="Times New Roman" w:cs="Times New Roman"/>
          <w:bCs/>
          <w:color w:val="FF0000"/>
        </w:rPr>
        <w:t>1W</w:t>
      </w:r>
      <w:r>
        <w:rPr>
          <w:rFonts w:ascii="Times New Roman" w:eastAsiaTheme="majorEastAsia" w:hAnsi="Times New Roman" w:cs="Times New Roman"/>
          <w:bCs/>
          <w:color w:val="FF0000"/>
        </w:rPr>
        <w:t>，家用空调的功率约为</w:t>
      </w:r>
      <w:r>
        <w:rPr>
          <w:rFonts w:ascii="Times New Roman" w:eastAsiaTheme="majorEastAsia" w:hAnsi="Times New Roman" w:cs="Times New Roman"/>
          <w:bCs/>
          <w:color w:val="FF0000"/>
        </w:rPr>
        <w:t>1000W</w:t>
      </w:r>
      <w:r>
        <w:rPr>
          <w:rFonts w:ascii="Times New Roman" w:eastAsiaTheme="majorEastAsia" w:hAnsi="Times New Roman" w:cs="Times New Roman"/>
          <w:bCs/>
          <w:color w:val="FF0000"/>
        </w:rPr>
        <w:t>，故选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小明观察家中的电能表（如图），下列说法正确的是（　　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429ED662" wp14:editId="62933D53">
            <wp:extent cx="1153160" cy="1191260"/>
            <wp:effectExtent l="0" t="0" r="8890" b="889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604542" name="图片 10000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53296" cy="1191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lastRenderedPageBreak/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此电能表应该接在</w:t>
      </w:r>
      <w:r>
        <w:rPr>
          <w:rFonts w:ascii="Times New Roman" w:eastAsiaTheme="majorEastAsia" w:hAnsi="Times New Roman" w:cs="Times New Roman"/>
          <w:bCs/>
        </w:rPr>
        <w:t>220V</w:t>
      </w:r>
      <w:r>
        <w:rPr>
          <w:rFonts w:ascii="Times New Roman" w:eastAsiaTheme="majorEastAsia" w:hAnsi="Times New Roman" w:cs="Times New Roman"/>
          <w:bCs/>
        </w:rPr>
        <w:t>的电路中使用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电能表的额定功率是</w:t>
      </w:r>
      <w:r>
        <w:rPr>
          <w:rFonts w:ascii="Times New Roman" w:eastAsiaTheme="majorEastAsia" w:hAnsi="Times New Roman" w:cs="Times New Roman"/>
          <w:bCs/>
        </w:rPr>
        <w:t>220W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小明家已经消耗的电能为</w:t>
      </w:r>
      <w:r>
        <w:rPr>
          <w:rFonts w:ascii="Times New Roman" w:eastAsiaTheme="majorEastAsia" w:hAnsi="Times New Roman" w:cs="Times New Roman"/>
          <w:bCs/>
        </w:rPr>
        <w:t>107J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此电能表转盘每小时转过</w:t>
      </w:r>
      <w:r>
        <w:rPr>
          <w:rFonts w:ascii="Times New Roman" w:eastAsiaTheme="majorEastAsia" w:hAnsi="Times New Roman" w:cs="Times New Roman"/>
          <w:bCs/>
        </w:rPr>
        <w:t>3000</w:t>
      </w:r>
      <w:r>
        <w:rPr>
          <w:rFonts w:ascii="Times New Roman" w:eastAsiaTheme="majorEastAsia" w:hAnsi="Times New Roman" w:cs="Times New Roman"/>
          <w:bCs/>
        </w:rPr>
        <w:t>转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此电能表应该接在</w:t>
      </w:r>
      <w:r>
        <w:rPr>
          <w:rFonts w:ascii="Times New Roman" w:eastAsiaTheme="majorEastAsia" w:hAnsi="Times New Roman" w:cs="Times New Roman"/>
          <w:bCs/>
          <w:color w:val="FF0000"/>
        </w:rPr>
        <w:t>220V</w:t>
      </w:r>
      <w:r>
        <w:rPr>
          <w:rFonts w:ascii="Times New Roman" w:eastAsiaTheme="majorEastAsia" w:hAnsi="Times New Roman" w:cs="Times New Roman"/>
          <w:bCs/>
          <w:color w:val="FF0000"/>
        </w:rPr>
        <w:t>的电路中使用，故选项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正确；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电能表的额定功率是：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P=UI</w:t>
      </w:r>
      <w:r>
        <w:rPr>
          <w:rFonts w:ascii="Times New Roman" w:eastAsiaTheme="majorEastAsia" w:hAnsi="Times New Roman" w:cs="Times New Roman"/>
          <w:bCs/>
          <w:color w:val="FF0000"/>
        </w:rPr>
        <w:t>=220V×10A=2200W</w:t>
      </w:r>
      <w:r>
        <w:rPr>
          <w:rFonts w:ascii="Times New Roman" w:eastAsiaTheme="majorEastAsia" w:hAnsi="Times New Roman" w:cs="Times New Roman"/>
          <w:bCs/>
          <w:color w:val="FF0000"/>
        </w:rPr>
        <w:t>，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故选项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电能表的单位是</w:t>
      </w:r>
      <w:proofErr w:type="spellStart"/>
      <w:r>
        <w:rPr>
          <w:rFonts w:ascii="Times New Roman" w:eastAsiaTheme="majorEastAsia" w:hAnsi="Times New Roman" w:cs="Times New Roman"/>
          <w:bCs/>
          <w:color w:val="FF0000"/>
        </w:rPr>
        <w:t>kW•h</w:t>
      </w:r>
      <w:proofErr w:type="spellEnd"/>
      <w:r>
        <w:rPr>
          <w:rFonts w:ascii="Times New Roman" w:eastAsiaTheme="majorEastAsia" w:hAnsi="Times New Roman" w:cs="Times New Roman"/>
          <w:bCs/>
          <w:color w:val="FF0000"/>
        </w:rPr>
        <w:t>，小明家已经消耗的电能为</w:t>
      </w:r>
      <w:r>
        <w:rPr>
          <w:rFonts w:ascii="Times New Roman" w:eastAsiaTheme="majorEastAsia" w:hAnsi="Times New Roman" w:cs="Times New Roman"/>
          <w:bCs/>
          <w:color w:val="FF0000"/>
        </w:rPr>
        <w:t>107kW•h</w:t>
      </w:r>
      <w:r>
        <w:rPr>
          <w:rFonts w:ascii="Times New Roman" w:eastAsiaTheme="majorEastAsia" w:hAnsi="Times New Roman" w:cs="Times New Roman"/>
          <w:bCs/>
          <w:color w:val="FF0000"/>
        </w:rPr>
        <w:t>，故选项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“3000R/</w:t>
      </w:r>
      <w:proofErr w:type="spellStart"/>
      <w:r>
        <w:rPr>
          <w:rFonts w:ascii="Times New Roman" w:eastAsiaTheme="majorEastAsia" w:hAnsi="Times New Roman" w:cs="Times New Roman"/>
          <w:bCs/>
          <w:color w:val="FF0000"/>
        </w:rPr>
        <w:t>kW•h</w:t>
      </w:r>
      <w:proofErr w:type="spellEnd"/>
      <w:r>
        <w:rPr>
          <w:rFonts w:ascii="Times New Roman" w:eastAsiaTheme="majorEastAsia" w:hAnsi="Times New Roman" w:cs="Times New Roman"/>
          <w:bCs/>
          <w:color w:val="FF0000"/>
        </w:rPr>
        <w:t>”</w:t>
      </w:r>
      <w:r>
        <w:rPr>
          <w:rFonts w:ascii="Times New Roman" w:eastAsiaTheme="majorEastAsia" w:hAnsi="Times New Roman" w:cs="Times New Roman"/>
          <w:bCs/>
          <w:color w:val="FF0000"/>
        </w:rPr>
        <w:t>表示每消耗</w:t>
      </w:r>
      <w:r>
        <w:rPr>
          <w:rFonts w:ascii="Times New Roman" w:eastAsiaTheme="majorEastAsia" w:hAnsi="Times New Roman" w:cs="Times New Roman"/>
          <w:bCs/>
          <w:color w:val="FF0000"/>
        </w:rPr>
        <w:t>1kW•h</w:t>
      </w:r>
      <w:r>
        <w:rPr>
          <w:rFonts w:ascii="Times New Roman" w:eastAsiaTheme="majorEastAsia" w:hAnsi="Times New Roman" w:cs="Times New Roman"/>
          <w:bCs/>
          <w:color w:val="FF0000"/>
        </w:rPr>
        <w:t>的电能，电能表的转盘转</w:t>
      </w:r>
      <w:r>
        <w:rPr>
          <w:rFonts w:ascii="Times New Roman" w:eastAsiaTheme="majorEastAsia" w:hAnsi="Times New Roman" w:cs="Times New Roman"/>
          <w:bCs/>
          <w:color w:val="FF0000"/>
        </w:rPr>
        <w:t>3000</w:t>
      </w:r>
      <w:r>
        <w:rPr>
          <w:rFonts w:ascii="Times New Roman" w:eastAsiaTheme="majorEastAsia" w:hAnsi="Times New Roman" w:cs="Times New Roman"/>
          <w:bCs/>
          <w:color w:val="FF0000"/>
        </w:rPr>
        <w:t>转，故选项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有两个额定电压相同的电热水壶甲和乙，甲的额定功率为</w:t>
      </w:r>
      <w:r>
        <w:rPr>
          <w:rFonts w:ascii="Times New Roman" w:eastAsiaTheme="majorEastAsia" w:hAnsi="Times New Roman" w:cs="Times New Roman"/>
          <w:bCs/>
        </w:rPr>
        <w:t>1800W</w:t>
      </w:r>
      <w:r>
        <w:rPr>
          <w:rFonts w:ascii="Times New Roman" w:eastAsiaTheme="majorEastAsia" w:hAnsi="Times New Roman" w:cs="Times New Roman"/>
          <w:bCs/>
        </w:rPr>
        <w:t>，乙的额定功率为</w:t>
      </w:r>
      <w:r>
        <w:rPr>
          <w:rFonts w:ascii="Times New Roman" w:eastAsiaTheme="majorEastAsia" w:hAnsi="Times New Roman" w:cs="Times New Roman"/>
          <w:bCs/>
        </w:rPr>
        <w:t>1200W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两个电热水壶都正常工作时，下列说法中正确的是（　　）</w:t>
      </w:r>
    </w:p>
    <w:p w:rsidR="009F767C" w:rsidRDefault="009F767C" w:rsidP="009F767C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甲电热水壶两端的电压较高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电流通过甲电热水壶做功较快</w:t>
      </w:r>
    </w:p>
    <w:p w:rsidR="009F767C" w:rsidRDefault="009F767C" w:rsidP="009F767C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通过两个电热水壶的电流相等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相同时间内，两个电热水壶消耗的电能一样多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 xml:space="preserve">A. </w:t>
      </w:r>
      <w:r>
        <w:rPr>
          <w:rFonts w:ascii="Times New Roman" w:eastAsiaTheme="majorEastAsia" w:hAnsi="Times New Roman" w:cs="Times New Roman"/>
          <w:bCs/>
          <w:color w:val="FF0000"/>
        </w:rPr>
        <w:t>因为两个电热水壶的额定电压相同，且两个电热水壶都正常工作，即在额定电压下工作，所以甲、乙电热水壶两端的电压相等，故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 xml:space="preserve">B. </w:t>
      </w:r>
      <w:r>
        <w:rPr>
          <w:rFonts w:ascii="Times New Roman" w:eastAsiaTheme="majorEastAsia" w:hAnsi="Times New Roman" w:cs="Times New Roman"/>
          <w:bCs/>
          <w:color w:val="FF0000"/>
        </w:rPr>
        <w:t>都正常工作时，甲的额定功率大，所以电流通过甲电热水壶做功较快，故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正确；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 xml:space="preserve">C. </w:t>
      </w:r>
      <w:r>
        <w:rPr>
          <w:rFonts w:ascii="Times New Roman" w:eastAsiaTheme="majorEastAsia" w:hAnsi="Times New Roman" w:cs="Times New Roman"/>
          <w:bCs/>
          <w:color w:val="FF0000"/>
        </w:rPr>
        <w:t>都正常工作时，甲的额定功率大，根据</w:t>
      </w:r>
      <w:r>
        <w:rPr>
          <w:rFonts w:ascii="Times New Roman" w:eastAsiaTheme="majorEastAsia" w:hAnsi="Times New Roman" w:cs="Times New Roman"/>
          <w:bCs/>
          <w:color w:val="FF0000"/>
        </w:rPr>
        <w:object w:dxaOrig="585" w:dyaOrig="555">
          <v:shape id="_x0000_i1027" type="#_x0000_t75" alt="eqId0999c32da69446aea206b901b9005cb0" style="width:29.25pt;height:27.75pt" o:ole="">
            <v:imagedata r:id="rId15" o:title="eqId0999c32da69446aea206b901b9005cb0"/>
          </v:shape>
          <o:OLEObject Type="Embed" ProgID="Equation.DSMT4" ShapeID="_x0000_i1027" DrawAspect="Content" ObjectID="_1661019864" r:id="rId16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，通过甲电热水壶的电流大，故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 xml:space="preserve">D. </w:t>
      </w:r>
      <w:r>
        <w:rPr>
          <w:rFonts w:ascii="Times New Roman" w:eastAsiaTheme="majorEastAsia" w:hAnsi="Times New Roman" w:cs="Times New Roman"/>
          <w:bCs/>
          <w:color w:val="FF0000"/>
        </w:rPr>
        <w:t>都正常工作时，甲的额定功率大，根据</w:t>
      </w:r>
      <w:r>
        <w:rPr>
          <w:rFonts w:ascii="Times New Roman" w:eastAsiaTheme="majorEastAsia" w:hAnsi="Times New Roman" w:cs="Times New Roman"/>
          <w:bCs/>
          <w:color w:val="FF0000"/>
        </w:rPr>
        <w:object w:dxaOrig="870" w:dyaOrig="285">
          <v:shape id="_x0000_i1028" type="#_x0000_t75" alt="eqIdade01fabe823441495460b4ed4fe4d12" style="width:43.5pt;height:14.25pt" o:ole="">
            <v:imagedata r:id="rId17" o:title="eqIdade01fabe823441495460b4ed4fe4d12"/>
          </v:shape>
          <o:OLEObject Type="Embed" ProgID="Equation.DSMT4" ShapeID="_x0000_i1028" DrawAspect="Content" ObjectID="_1661019865" r:id="rId18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可知，相同时间内，甲电热水壶消耗的电能多，故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错误；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lastRenderedPageBreak/>
        <w:t>故选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eastAsiaTheme="majorEastAsia" w:cs="Times New Roman" w:hint="eastAsia"/>
          <w:bCs/>
          <w:color w:val="FF0000"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5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甲、乙两个用电器的电压之比为</w:t>
      </w:r>
      <w:r>
        <w:rPr>
          <w:rFonts w:ascii="Times New Roman" w:eastAsiaTheme="majorEastAsia" w:hAnsi="Times New Roman" w:cs="Times New Roman"/>
          <w:bCs/>
        </w:rPr>
        <w:t>5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4.</w:t>
      </w:r>
      <w:r>
        <w:rPr>
          <w:rFonts w:ascii="Times New Roman" w:eastAsiaTheme="majorEastAsia" w:hAnsi="Times New Roman" w:cs="Times New Roman"/>
          <w:bCs/>
        </w:rPr>
        <w:t>电流之比为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2.</w:t>
      </w:r>
      <w:r>
        <w:rPr>
          <w:rFonts w:ascii="Times New Roman" w:eastAsiaTheme="majorEastAsia" w:hAnsi="Times New Roman" w:cs="Times New Roman"/>
          <w:bCs/>
        </w:rPr>
        <w:t>通电时间之比为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1.</w:t>
      </w:r>
      <w:r>
        <w:rPr>
          <w:rFonts w:ascii="Times New Roman" w:eastAsiaTheme="majorEastAsia" w:hAnsi="Times New Roman" w:cs="Times New Roman"/>
          <w:bCs/>
        </w:rPr>
        <w:t>则两个用电器消耗的电能之比为（　　）</w:t>
      </w:r>
    </w:p>
    <w:p w:rsidR="009F767C" w:rsidRDefault="009F767C" w:rsidP="009F767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4:5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5:1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5:4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5:8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【解析】已知甲、乙两个用电器两端电压之比、通过电流之比、通电时间之比，利用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W=</w:t>
      </w:r>
      <w:proofErr w:type="spellStart"/>
      <w:r>
        <w:rPr>
          <w:rFonts w:ascii="Times New Roman" w:eastAsiaTheme="majorEastAsia" w:hAnsi="Times New Roman" w:cs="Times New Roman"/>
          <w:bCs/>
          <w:i/>
          <w:color w:val="FF0000"/>
        </w:rPr>
        <w:t>UIt</w:t>
      </w:r>
      <w:proofErr w:type="spellEnd"/>
      <w:r>
        <w:rPr>
          <w:rFonts w:ascii="Times New Roman" w:eastAsiaTheme="majorEastAsia" w:hAnsi="Times New Roman" w:cs="Times New Roman"/>
          <w:bCs/>
          <w:color w:val="FF0000"/>
        </w:rPr>
        <w:t>可求得两电阻消耗电能之比，即：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2595" w:dyaOrig="720">
          <v:shape id="_x0000_i1029" type="#_x0000_t75" alt="eqIde3e5223d89864b38aae88a76f4eb5e7d" style="width:129.75pt;height:36pt" o:ole="">
            <v:imagedata r:id="rId19" o:title="eqIde3e5223d89864b38aae88a76f4eb5e7d"/>
          </v:shape>
          <o:OLEObject Type="Embed" ProgID="Equation.DSMT4" ShapeID="_x0000_i1029" DrawAspect="Content" ObjectID="_1661019866" r:id="rId20"/>
        </w:objec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故选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6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如图所示电路中，电源电压不变，只闭合开关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 id="_x0000_i1030" type="#_x0000_t75" alt="eqId023f36ef7d604133bbd4165ba8fff5d7" style="width:12.75pt;height:18pt" o:ole="">
            <v:imagedata r:id="rId21" o:title="eqId023f36ef7d604133bbd4165ba8fff5d7"/>
          </v:shape>
          <o:OLEObject Type="Embed" ProgID="Equation.DSMT4" ShapeID="_x0000_i1030" DrawAspect="Content" ObjectID="_1661019867" r:id="rId22"/>
        </w:object>
      </w:r>
      <w:r>
        <w:rPr>
          <w:rFonts w:ascii="Times New Roman" w:eastAsiaTheme="majorEastAsia" w:hAnsi="Times New Roman" w:cs="Times New Roman"/>
          <w:bCs/>
        </w:rPr>
        <w:t>，电流表的示数为</w:t>
      </w:r>
      <w:r>
        <w:rPr>
          <w:rFonts w:ascii="Times New Roman" w:eastAsiaTheme="majorEastAsia" w:hAnsi="Times New Roman" w:cs="Times New Roman"/>
          <w:bCs/>
        </w:rPr>
        <w:object w:dxaOrig="525" w:dyaOrig="285">
          <v:shape id="_x0000_i1031" type="#_x0000_t75" alt="eqId21fe1b59c7884ec19fba01b7183eba03" style="width:26.25pt;height:14.25pt" o:ole="">
            <v:imagedata r:id="rId23" o:title="eqId21fe1b59c7884ec19fba01b7183eba03"/>
          </v:shape>
          <o:OLEObject Type="Embed" ProgID="Equation.DSMT4" ShapeID="_x0000_i1031" DrawAspect="Content" ObjectID="_1661019868" r:id="rId24"/>
        </w:object>
      </w:r>
      <w:r>
        <w:rPr>
          <w:rFonts w:ascii="Times New Roman" w:eastAsiaTheme="majorEastAsia" w:hAnsi="Times New Roman" w:cs="Times New Roman"/>
          <w:bCs/>
        </w:rPr>
        <w:t>，再闭合开关</w:t>
      </w:r>
      <w:r>
        <w:rPr>
          <w:rFonts w:ascii="Times New Roman" w:eastAsiaTheme="majorEastAsia" w:hAnsi="Times New Roman" w:cs="Times New Roman"/>
          <w:bCs/>
        </w:rPr>
        <w:object w:dxaOrig="285" w:dyaOrig="360">
          <v:shape id="_x0000_i1032" type="#_x0000_t75" alt="eqIde2b6beb56c4d46bab3614eb960b798ce" style="width:14.25pt;height:18pt" o:ole="">
            <v:imagedata r:id="rId25" o:title="eqIde2b6beb56c4d46bab3614eb960b798ce"/>
          </v:shape>
          <o:OLEObject Type="Embed" ProgID="Equation.DSMT4" ShapeID="_x0000_i1032" DrawAspect="Content" ObjectID="_1661019869" r:id="rId26"/>
        </w:object>
      </w:r>
      <w:r>
        <w:rPr>
          <w:rFonts w:ascii="Times New Roman" w:eastAsiaTheme="majorEastAsia" w:hAnsi="Times New Roman" w:cs="Times New Roman"/>
          <w:bCs/>
        </w:rPr>
        <w:t>，电流表示数变化了</w:t>
      </w:r>
      <w:r>
        <w:rPr>
          <w:rFonts w:ascii="Times New Roman" w:eastAsiaTheme="majorEastAsia" w:hAnsi="Times New Roman" w:cs="Times New Roman"/>
          <w:bCs/>
        </w:rPr>
        <w:object w:dxaOrig="540" w:dyaOrig="285">
          <v:shape id="_x0000_i1033" type="#_x0000_t75" alt="eqId380795df042341dda44cb85e9ef4a1c7" style="width:27pt;height:14.25pt" o:ole="">
            <v:imagedata r:id="rId27" o:title="eqId380795df042341dda44cb85e9ef4a1c7"/>
          </v:shape>
          <o:OLEObject Type="Embed" ProgID="Equation.DSMT4" ShapeID="_x0000_i1033" DrawAspect="Content" ObjectID="_1661019870" r:id="rId28"/>
        </w:object>
      </w:r>
      <w:r>
        <w:rPr>
          <w:rFonts w:ascii="Times New Roman" w:eastAsiaTheme="majorEastAsia" w:hAnsi="Times New Roman" w:cs="Times New Roman"/>
          <w:bCs/>
        </w:rPr>
        <w:t>，则同时闭合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 id="_x0000_i1034" type="#_x0000_t75" alt="eqId023f36ef7d604133bbd4165ba8fff5d7" style="width:12.75pt;height:18pt" o:ole="">
            <v:imagedata r:id="rId21" o:title="eqId023f36ef7d604133bbd4165ba8fff5d7"/>
          </v:shape>
          <o:OLEObject Type="Embed" ProgID="Equation.DSMT4" ShapeID="_x0000_i1034" DrawAspect="Content" ObjectID="_1661019871" r:id="rId29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285" w:dyaOrig="360">
          <v:shape id="_x0000_i1035" type="#_x0000_t75" alt="eqIde2b6beb56c4d46bab3614eb960b798ce" style="width:14.25pt;height:18pt" o:ole="">
            <v:imagedata r:id="rId25" o:title="eqIde2b6beb56c4d46bab3614eb960b798ce"/>
          </v:shape>
          <o:OLEObject Type="Embed" ProgID="Equation.DSMT4" ShapeID="_x0000_i1035" DrawAspect="Content" ObjectID="_1661019872" r:id="rId30"/>
        </w:object>
      </w:r>
      <w:r>
        <w:rPr>
          <w:rFonts w:ascii="Times New Roman" w:eastAsiaTheme="majorEastAsia" w:hAnsi="Times New Roman" w:cs="Times New Roman"/>
          <w:bCs/>
        </w:rPr>
        <w:t>后，相同时间内</w:t>
      </w:r>
      <w:r>
        <w:rPr>
          <w:rFonts w:ascii="Times New Roman" w:eastAsiaTheme="majorEastAsia" w:hAnsi="Times New Roman" w:cs="Times New Roman"/>
          <w:bCs/>
        </w:rPr>
        <w:object w:dxaOrig="255" w:dyaOrig="360">
          <v:shape id="_x0000_i1036" type="#_x0000_t75" alt="eqId46dbef5778db45248b59960d74de29b1" style="width:12.75pt;height:18pt" o:ole="">
            <v:imagedata r:id="rId31" o:title="eqId46dbef5778db45248b59960d74de29b1"/>
          </v:shape>
          <o:OLEObject Type="Embed" ProgID="Equation.DSMT4" ShapeID="_x0000_i1036" DrawAspect="Content" ObjectID="_1661019873" r:id="rId32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300" w:dyaOrig="360">
          <v:shape id="_x0000_i1037" type="#_x0000_t75" alt="eqId43f6f79a513748f28e91f9faf38a4537" style="width:15pt;height:18pt" o:ole="">
            <v:imagedata r:id="rId33" o:title="eqId43f6f79a513748f28e91f9faf38a4537"/>
          </v:shape>
          <o:OLEObject Type="Embed" ProgID="Equation.DSMT4" ShapeID="_x0000_i1037" DrawAspect="Content" ObjectID="_1661019874" r:id="rId34"/>
        </w:object>
      </w:r>
      <w:r>
        <w:rPr>
          <w:rFonts w:ascii="Times New Roman" w:eastAsiaTheme="majorEastAsia" w:hAnsi="Times New Roman" w:cs="Times New Roman"/>
          <w:bCs/>
        </w:rPr>
        <w:t>消耗的电能之比是（　　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45A47D2E" wp14:editId="52633A5B">
            <wp:extent cx="1133475" cy="1009650"/>
            <wp:effectExtent l="0" t="0" r="9525" b="0"/>
            <wp:docPr id="484689588" name="图片 48468958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64619" name="图片 484689588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7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</w:t>
      </w:r>
      <w:r>
        <w:rPr>
          <w:rFonts w:ascii="Times New Roman" w:eastAsiaTheme="majorEastAsia" w:hAnsi="Times New Roman" w:cs="Times New Roman"/>
          <w:bCs/>
        </w:rPr>
        <w:t>：</w:t>
      </w:r>
      <w:r>
        <w:rPr>
          <w:rFonts w:ascii="Times New Roman" w:eastAsiaTheme="majorEastAsia" w:hAnsi="Times New Roman" w:cs="Times New Roman"/>
          <w:bCs/>
        </w:rPr>
        <w:t>7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【解析】由电路图知道，若只闭合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，则是只有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的简单电路，电流表测的是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 xml:space="preserve">1 </w:t>
      </w:r>
      <w:r>
        <w:rPr>
          <w:rFonts w:ascii="Times New Roman" w:eastAsiaTheme="majorEastAsia" w:hAnsi="Times New Roman" w:cs="Times New Roman"/>
          <w:bCs/>
          <w:color w:val="FF0000"/>
        </w:rPr>
        <w:t>的电流，此时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=0.3A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当再闭合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时，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并联，电流表测干路中的电流，由于并联电路中各电阻互不影响，所以通过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的电流仍然是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=0.3A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由于电流表示数变化了</w:t>
      </w:r>
      <w:r>
        <w:rPr>
          <w:rFonts w:ascii="Times New Roman" w:eastAsiaTheme="majorEastAsia" w:hAnsi="Times New Roman" w:cs="Times New Roman"/>
          <w:bCs/>
          <w:color w:val="FF0000"/>
        </w:rPr>
        <w:t>0.4A</w:t>
      </w:r>
      <w:r>
        <w:rPr>
          <w:rFonts w:ascii="Times New Roman" w:eastAsiaTheme="majorEastAsia" w:hAnsi="Times New Roman" w:cs="Times New Roman"/>
          <w:bCs/>
          <w:color w:val="FF0000"/>
        </w:rPr>
        <w:t>，则说明通过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</w:t>
      </w:r>
      <w:r>
        <w:rPr>
          <w:rFonts w:ascii="Times New Roman" w:eastAsiaTheme="majorEastAsia" w:hAnsi="Times New Roman" w:cs="Times New Roman"/>
          <w:bCs/>
          <w:color w:val="FF0000"/>
        </w:rPr>
        <w:t>的电流是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=0.4A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又因为并联电路各支路两端的电压相等，即</w:t>
      </w: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，由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W=</w:t>
      </w:r>
      <w:proofErr w:type="spellStart"/>
      <w:r>
        <w:rPr>
          <w:rFonts w:ascii="Times New Roman" w:eastAsiaTheme="majorEastAsia" w:hAnsi="Times New Roman" w:cs="Times New Roman"/>
          <w:bCs/>
          <w:i/>
          <w:color w:val="FF0000"/>
        </w:rPr>
        <w:t>UIt</w:t>
      </w:r>
      <w:proofErr w:type="spellEnd"/>
      <w:r>
        <w:rPr>
          <w:rFonts w:ascii="Times New Roman" w:eastAsiaTheme="majorEastAsia" w:hAnsi="Times New Roman" w:cs="Times New Roman"/>
          <w:bCs/>
          <w:color w:val="FF0000"/>
        </w:rPr>
        <w:t>知道，在相同时间内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i/>
          <w:color w:val="FF0000"/>
        </w:rPr>
        <w:lastRenderedPageBreak/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消耗的电能之比是：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2321" w:dyaOrig="677">
          <v:shape id="_x0000_i1038" type="#_x0000_t75" alt="eqId667eaf2f95a74e7ba5ca5cb657c353cd" style="width:116.25pt;height:33.75pt" o:ole="">
            <v:imagedata r:id="rId36" o:title="eqId667eaf2f95a74e7ba5ca5cb657c353cd"/>
          </v:shape>
          <o:OLEObject Type="Embed" ProgID="Equation.DSMT4" ShapeID="_x0000_i1038" DrawAspect="Content" ObjectID="_1661019875" r:id="rId37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，故选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eastAsiaTheme="majorEastAsia" w:cs="Times New Roman" w:hint="eastAsia"/>
          <w:bCs/>
          <w:color w:val="FF0000"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7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现有两个定值电阻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 xml:space="preserve">2 </w:t>
      </w: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 xml:space="preserve"> &gt;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），按照如图所示的四种方式，分别接到电压恒为</w:t>
      </w:r>
      <w:r>
        <w:rPr>
          <w:rFonts w:ascii="Times New Roman" w:eastAsiaTheme="majorEastAsia" w:hAnsi="Times New Roman" w:cs="Times New Roman"/>
          <w:bCs/>
          <w:i/>
        </w:rPr>
        <w:t>U</w:t>
      </w:r>
      <w:r>
        <w:rPr>
          <w:rFonts w:ascii="Times New Roman" w:eastAsiaTheme="majorEastAsia" w:hAnsi="Times New Roman" w:cs="Times New Roman"/>
          <w:bCs/>
        </w:rPr>
        <w:t>的电源两端工作相同的时间。则四个电路中电流做功大小关系正确的是（　　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43C29D6F" wp14:editId="1C1E8624">
            <wp:extent cx="4619625" cy="68580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236456" name="图片 100008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>&gt;</w:t>
      </w:r>
      <w:r>
        <w:rPr>
          <w:rFonts w:ascii="Times New Roman" w:eastAsiaTheme="majorEastAsia" w:hAnsi="Times New Roman" w:cs="Times New Roman"/>
          <w:bCs/>
          <w:i/>
        </w:rPr>
        <w:t xml:space="preserve"> 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</w:p>
    <w:p w:rsidR="009F767C" w:rsidRDefault="009F767C" w:rsidP="009F767C">
      <w:pPr>
        <w:tabs>
          <w:tab w:val="left" w:pos="4153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</w:rPr>
        <w:t>W</w:t>
      </w:r>
      <w:r>
        <w:rPr>
          <w:rFonts w:ascii="Times New Roman" w:eastAsiaTheme="majorEastAsia" w:hAnsi="Times New Roman" w:cs="Times New Roman"/>
          <w:bCs/>
          <w:vertAlign w:val="subscript"/>
        </w:rPr>
        <w:t>甲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【解析】根据串联和并联电路的电阻特点可知，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  <w:color w:val="FF0000"/>
        </w:rPr>
        <w:t>&lt;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  <w:color w:val="FF0000"/>
        </w:rPr>
        <w:t>&lt;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  <w:color w:val="FF0000"/>
        </w:rPr>
        <w:t>&lt;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  <w:color w:val="FF0000"/>
        </w:rPr>
        <w:t>，再根据电功的计算公式</w:t>
      </w:r>
      <w:r>
        <w:rPr>
          <w:rFonts w:ascii="Times New Roman" w:eastAsiaTheme="majorEastAsia" w:hAnsi="Times New Roman" w:cs="Times New Roman"/>
          <w:bCs/>
          <w:color w:val="FF0000"/>
        </w:rPr>
        <w:object w:dxaOrig="1104" w:dyaOrig="663">
          <v:shape id="_x0000_i1039" type="#_x0000_t75" alt="eqIdb819ffdcefb74892b8b9905478e34bd3" style="width:55.5pt;height:33pt" o:ole="">
            <v:imagedata r:id="rId39" o:title="eqIdb819ffdcefb74892b8b9905478e34bd3"/>
          </v:shape>
          <o:OLEObject Type="Embed" ProgID="Equation.DSMT4" ShapeID="_x0000_i1039" DrawAspect="Content" ObjectID="_1661019876" r:id="rId40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可知，在电压和通电时间一定时，电功与电阻成反比，电阻越大，电功就越小；所以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乙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丁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丙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&gt; 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甲</w:t>
      </w:r>
      <w:r>
        <w:rPr>
          <w:rFonts w:ascii="Times New Roman" w:eastAsiaTheme="majorEastAsia" w:hAnsi="Times New Roman" w:cs="Times New Roman"/>
          <w:bCs/>
          <w:color w:val="FF0000"/>
        </w:rPr>
        <w:t>，故选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8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某电能表盘上标有</w:t>
      </w:r>
      <w:r>
        <w:rPr>
          <w:rFonts w:ascii="Times New Roman" w:eastAsiaTheme="majorEastAsia" w:hAnsi="Times New Roman" w:cs="Times New Roman"/>
          <w:bCs/>
        </w:rPr>
        <w:t>“3200imp/</w:t>
      </w:r>
      <w:proofErr w:type="spellStart"/>
      <w:r>
        <w:rPr>
          <w:rFonts w:ascii="Times New Roman" w:eastAsiaTheme="majorEastAsia" w:hAnsi="Times New Roman" w:cs="Times New Roman"/>
          <w:bCs/>
        </w:rPr>
        <w:t>kW•h</w:t>
      </w:r>
      <w:proofErr w:type="spellEnd"/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，单独开动某一用电器时，电能表的指示灯在</w:t>
      </w:r>
      <w:r>
        <w:rPr>
          <w:rFonts w:ascii="Times New Roman" w:eastAsiaTheme="majorEastAsia" w:hAnsi="Times New Roman" w:cs="Times New Roman"/>
          <w:bCs/>
        </w:rPr>
        <w:t>180</w:t>
      </w:r>
      <w:r>
        <w:rPr>
          <w:rFonts w:ascii="Times New Roman" w:eastAsiaTheme="majorEastAsia" w:hAnsi="Times New Roman" w:cs="Times New Roman"/>
          <w:bCs/>
        </w:rPr>
        <w:t>秒闪烁了</w:t>
      </w:r>
      <w:r>
        <w:rPr>
          <w:rFonts w:ascii="Times New Roman" w:eastAsiaTheme="majorEastAsia" w:hAnsi="Times New Roman" w:cs="Times New Roman"/>
          <w:bCs/>
        </w:rPr>
        <w:t>16</w:t>
      </w:r>
      <w:r>
        <w:rPr>
          <w:rFonts w:ascii="Times New Roman" w:eastAsiaTheme="majorEastAsia" w:hAnsi="Times New Roman" w:cs="Times New Roman"/>
          <w:bCs/>
        </w:rPr>
        <w:t>次，由此可知，该用电器的功率为（　　）</w:t>
      </w:r>
    </w:p>
    <w:p w:rsidR="009F767C" w:rsidRDefault="009F767C" w:rsidP="009F767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1000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</w:rPr>
        <w:t xml:space="preserve">    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5A0CCC3F" wp14:editId="38047D6E">
            <wp:extent cx="19050" cy="38100"/>
            <wp:effectExtent l="0" t="0" r="0" b="0"/>
            <wp:docPr id="865762167" name="图片 86576216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6943957" name="图片 865762167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</w:rPr>
        <w:t xml:space="preserve">   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1F4CB80F" wp14:editId="5D3DDBC8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289115" name="图片 100002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50</w:t>
      </w:r>
      <w:r>
        <w:rPr>
          <w:rFonts w:ascii="Times New Roman" w:eastAsiaTheme="majorEastAsia" w:hAnsi="Times New Roman" w:cs="Times New Roman"/>
          <w:bCs/>
        </w:rPr>
        <w:t>瓦</w:t>
      </w:r>
      <w:r>
        <w:rPr>
          <w:rFonts w:ascii="Times New Roman" w:eastAsiaTheme="majorEastAsia" w:hAnsi="Times New Roman" w:cs="Times New Roman"/>
          <w:bCs/>
        </w:rPr>
        <w:t xml:space="preserve">    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29257AAC" wp14:editId="1DDFEB5C">
            <wp:extent cx="19050" cy="38100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512195" name="图片 100003" descr="figure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10</w:t>
      </w:r>
      <w:r>
        <w:rPr>
          <w:rFonts w:ascii="Times New Roman" w:eastAsiaTheme="majorEastAsia" w:hAnsi="Times New Roman" w:cs="Times New Roman"/>
          <w:bCs/>
        </w:rPr>
        <w:t>瓦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【解析】在</w:t>
      </w:r>
      <w:r>
        <w:rPr>
          <w:rFonts w:ascii="Times New Roman" w:eastAsiaTheme="majorEastAsia" w:hAnsi="Times New Roman" w:cs="Times New Roman"/>
          <w:bCs/>
          <w:color w:val="FF0000"/>
        </w:rPr>
        <w:t>180</w:t>
      </w:r>
      <w:r>
        <w:rPr>
          <w:rFonts w:ascii="Times New Roman" w:eastAsiaTheme="majorEastAsia" w:hAnsi="Times New Roman" w:cs="Times New Roman"/>
          <w:bCs/>
          <w:color w:val="FF0000"/>
        </w:rPr>
        <w:t>秒内用电器消耗的电能为</w:t>
      </w:r>
      <w:r>
        <w:rPr>
          <w:rFonts w:ascii="Times New Roman" w:eastAsiaTheme="majorEastAsia" w:hAnsi="Times New Roman" w:cs="Times New Roman"/>
          <w:bCs/>
          <w:color w:val="FF0000"/>
        </w:rPr>
        <w:t>W ="(16/3200)" ×3.6×10</w:t>
      </w:r>
      <w:r>
        <w:rPr>
          <w:rFonts w:ascii="Times New Roman" w:eastAsiaTheme="majorEastAsia" w:hAnsi="Times New Roman" w:cs="Times New Roman"/>
          <w:bCs/>
          <w:color w:val="FF0000"/>
          <w:vertAlign w:val="superscript"/>
        </w:rPr>
        <w:t>6</w:t>
      </w:r>
      <w:r>
        <w:rPr>
          <w:rFonts w:ascii="Times New Roman" w:eastAsiaTheme="majorEastAsia" w:hAnsi="Times New Roman" w:cs="Times New Roman"/>
          <w:bCs/>
          <w:color w:val="FF0000"/>
        </w:rPr>
        <w:t>J=1.8×10</w:t>
      </w:r>
      <w:r>
        <w:rPr>
          <w:rFonts w:ascii="Times New Roman" w:eastAsiaTheme="majorEastAsia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Theme="majorEastAsia" w:hAnsi="Times New Roman" w:cs="Times New Roman"/>
          <w:bCs/>
          <w:color w:val="FF0000"/>
        </w:rPr>
        <w:t>J</w:t>
      </w:r>
      <w:r>
        <w:rPr>
          <w:rFonts w:ascii="Times New Roman" w:eastAsiaTheme="majorEastAsia" w:hAnsi="Times New Roman" w:cs="Times New Roman"/>
          <w:bCs/>
          <w:color w:val="FF0000"/>
        </w:rPr>
        <w:t>；该用电器的功率为</w:t>
      </w:r>
      <w:r>
        <w:rPr>
          <w:rFonts w:ascii="Times New Roman" w:eastAsiaTheme="majorEastAsia" w:hAnsi="Times New Roman" w:cs="Times New Roman"/>
          <w:bCs/>
          <w:color w:val="FF0000"/>
        </w:rPr>
        <w:t>P=W/t=1.8×10</w:t>
      </w:r>
      <w:r>
        <w:rPr>
          <w:rFonts w:ascii="Times New Roman" w:eastAsiaTheme="majorEastAsia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Theme="majorEastAsia" w:hAnsi="Times New Roman" w:cs="Times New Roman"/>
          <w:bCs/>
          <w:color w:val="FF0000"/>
        </w:rPr>
        <w:t>J/180s=100W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故选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9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有一电炉丝，阻值为</w:t>
      </w:r>
      <w:r>
        <w:rPr>
          <w:rFonts w:ascii="Times New Roman" w:eastAsiaTheme="majorEastAsia" w:hAnsi="Times New Roman" w:cs="Times New Roman"/>
          <w:bCs/>
        </w:rPr>
        <w:t>R</w:t>
      </w:r>
      <w:r>
        <w:rPr>
          <w:rFonts w:ascii="Times New Roman" w:eastAsiaTheme="majorEastAsia" w:hAnsi="Times New Roman" w:cs="Times New Roman"/>
          <w:bCs/>
        </w:rPr>
        <w:t>，接在电压为</w:t>
      </w:r>
      <w:r>
        <w:rPr>
          <w:rFonts w:ascii="Times New Roman" w:eastAsiaTheme="majorEastAsia" w:hAnsi="Times New Roman" w:cs="Times New Roman"/>
          <w:bCs/>
        </w:rPr>
        <w:t>U</w:t>
      </w:r>
      <w:r>
        <w:rPr>
          <w:rFonts w:ascii="Times New Roman" w:eastAsiaTheme="majorEastAsia" w:hAnsi="Times New Roman" w:cs="Times New Roman"/>
          <w:bCs/>
        </w:rPr>
        <w:t>的电源上，在</w:t>
      </w:r>
      <w:r>
        <w:rPr>
          <w:rFonts w:ascii="Times New Roman" w:eastAsiaTheme="majorEastAsia" w:hAnsi="Times New Roman" w:cs="Times New Roman"/>
          <w:bCs/>
        </w:rPr>
        <w:t>t</w:t>
      </w:r>
      <w:r>
        <w:rPr>
          <w:rFonts w:ascii="Times New Roman" w:eastAsiaTheme="majorEastAsia" w:hAnsi="Times New Roman" w:cs="Times New Roman"/>
          <w:bCs/>
        </w:rPr>
        <w:t>时间内电流做功为</w:t>
      </w:r>
      <w:r>
        <w:rPr>
          <w:rFonts w:ascii="Times New Roman" w:eastAsiaTheme="majorEastAsia" w:hAnsi="Times New Roman" w:cs="Times New Roman"/>
          <w:bCs/>
        </w:rPr>
        <w:t>W</w:t>
      </w:r>
      <w:r>
        <w:rPr>
          <w:rFonts w:ascii="Times New Roman" w:eastAsiaTheme="majorEastAsia" w:hAnsi="Times New Roman" w:cs="Times New Roman"/>
          <w:bCs/>
        </w:rPr>
        <w:t>，经下列改装后，电流做功仍为</w:t>
      </w:r>
      <w:r>
        <w:rPr>
          <w:rFonts w:ascii="Times New Roman" w:eastAsiaTheme="majorEastAsia" w:hAnsi="Times New Roman" w:cs="Times New Roman"/>
          <w:bCs/>
        </w:rPr>
        <w:t>W</w:t>
      </w:r>
      <w:r>
        <w:rPr>
          <w:rFonts w:ascii="Times New Roman" w:eastAsiaTheme="majorEastAsia" w:hAnsi="Times New Roman" w:cs="Times New Roman"/>
          <w:bCs/>
        </w:rPr>
        <w:t>的是（　　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把此电炉丝接到电压为</w:t>
      </w:r>
      <w:r>
        <w:rPr>
          <w:rFonts w:ascii="Times New Roman" w:eastAsiaTheme="majorEastAsia" w:hAnsi="Times New Roman" w:cs="Times New Roman"/>
          <w:bCs/>
        </w:rPr>
        <w:object w:dxaOrig="300" w:dyaOrig="615">
          <v:shape id="_x0000_i1040" type="#_x0000_t75" alt="eqIdf3888a038da241b98e275065e41a3568" style="width:15pt;height:30.75pt" o:ole="">
            <v:imagedata r:id="rId42" o:title="eqIdf3888a038da241b98e275065e41a3568"/>
          </v:shape>
          <o:OLEObject Type="Embed" ProgID="Equation.DSMT4" ShapeID="_x0000_i1040" DrawAspect="Content" ObjectID="_1661019877" r:id="rId43"/>
        </w:objec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t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把电炉丝的电流减小为</w:t>
      </w:r>
      <w:r>
        <w:rPr>
          <w:rFonts w:ascii="Times New Roman" w:eastAsiaTheme="majorEastAsia" w:hAnsi="Times New Roman" w:cs="Times New Roman"/>
          <w:bCs/>
        </w:rPr>
        <w:object w:dxaOrig="240" w:dyaOrig="615">
          <v:shape id="_x0000_i1041" type="#_x0000_t75" alt="eqId5069c92621824303b4615a92b9f78fe9" style="width:12pt;height:30.75pt" o:ole="">
            <v:imagedata r:id="rId44" o:title="eqId5069c92621824303b4615a92b9f78fe9"/>
          </v:shape>
          <o:OLEObject Type="Embed" ProgID="Equation.DSMT4" ShapeID="_x0000_i1041" DrawAspect="Content" ObjectID="_1661019878" r:id="rId45"/>
        </w:object>
      </w:r>
      <w:r>
        <w:rPr>
          <w:rFonts w:ascii="Times New Roman" w:eastAsiaTheme="majorEastAsia" w:hAnsi="Times New Roman" w:cs="Times New Roman"/>
          <w:bCs/>
        </w:rPr>
        <w:t>，时间为</w:t>
      </w:r>
      <w:r>
        <w:rPr>
          <w:rFonts w:ascii="Times New Roman" w:eastAsiaTheme="majorEastAsia" w:hAnsi="Times New Roman" w:cs="Times New Roman"/>
          <w:bCs/>
        </w:rPr>
        <w:t>t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</w:rPr>
        <w:t>U</w: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2t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lastRenderedPageBreak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</w:rPr>
        <w:object w:dxaOrig="300" w:dyaOrig="615">
          <v:shape id="_x0000_i1042" type="#_x0000_t75" alt="eqIdf3888a038da241b98e275065e41a3568" style="width:15pt;height:30.75pt" o:ole="">
            <v:imagedata r:id="rId42" o:title="eqIdf3888a038da241b98e275065e41a3568"/>
          </v:shape>
          <o:OLEObject Type="Embed" ProgID="Equation.DSMT4" ShapeID="_x0000_i1042" DrawAspect="Content" ObjectID="_1661019879" r:id="rId46"/>
        </w:object>
      </w:r>
      <w:r>
        <w:rPr>
          <w:rFonts w:ascii="Times New Roman" w:eastAsiaTheme="majorEastAsia" w:hAnsi="Times New Roman" w:cs="Times New Roman"/>
          <w:bCs/>
        </w:rPr>
        <w:t>的电源上，时间为</w:t>
      </w:r>
      <w:r>
        <w:rPr>
          <w:rFonts w:ascii="Times New Roman" w:eastAsiaTheme="majorEastAsia" w:hAnsi="Times New Roman" w:cs="Times New Roman"/>
          <w:bCs/>
        </w:rPr>
        <w:t>2t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把此电炉丝接到电压为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315" w:dyaOrig="615">
          <v:shape id="_x0000_i1043" type="#_x0000_t75" alt="eqIdc0126be701ab44b4b8e870f264b1573b" style="width:15.75pt;height:30.75pt" o:ole="">
            <v:imagedata r:id="rId47" o:title="eqIdc0126be701ab44b4b8e870f264b1573b"/>
          </v:shape>
          <o:OLEObject Type="Embed" ProgID="Equation.DSMT4" ShapeID="_x0000_i1043" DrawAspect="Content" ObjectID="_1661019880" r:id="rId48"/>
        </w:object>
      </w:r>
      <w:r>
        <w:rPr>
          <w:rFonts w:ascii="Times New Roman" w:eastAsiaTheme="majorEastAsia" w:hAnsi="Times New Roman" w:cs="Times New Roman"/>
          <w:bCs/>
          <w:color w:val="FF0000"/>
        </w:rPr>
        <w:t>的电源上，时间为</w:t>
      </w:r>
      <w:r>
        <w:rPr>
          <w:rFonts w:ascii="Times New Roman" w:eastAsiaTheme="majorEastAsia" w:hAnsi="Times New Roman" w:cs="Times New Roman"/>
          <w:bCs/>
          <w:color w:val="FF0000"/>
        </w:rPr>
        <w:t>t</w:t>
      </w:r>
      <w:r>
        <w:rPr>
          <w:rFonts w:ascii="Times New Roman" w:eastAsiaTheme="majorEastAsia" w:hAnsi="Times New Roman" w:cs="Times New Roman"/>
          <w:bCs/>
          <w:color w:val="FF0000"/>
        </w:rPr>
        <w:t>时，电流做的功为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2685" w:dyaOrig="900">
          <v:shape id="_x0000_i1044" type="#_x0000_t75" alt="eqIda72f680a957c46e98c90cdf1004d55ec" style="width:134.25pt;height:45pt" o:ole="">
            <v:imagedata r:id="rId49" o:title="eqIda72f680a957c46e98c90cdf1004d55ec"/>
          </v:shape>
          <o:OLEObject Type="Embed" ProgID="Equation.DSMT4" ShapeID="_x0000_i1044" DrawAspect="Content" ObjectID="_1661019881" r:id="rId50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，故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不符合题意；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把电炉丝的电流减小为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255" w:dyaOrig="615">
          <v:shape id="_x0000_i1045" type="#_x0000_t75" alt="eqId49a4b1bdf1b54d43a7349b13235671a0" style="width:12.75pt;height:30.75pt" o:ole="">
            <v:imagedata r:id="rId51" o:title="eqId49a4b1bdf1b54d43a7349b13235671a0"/>
          </v:shape>
          <o:OLEObject Type="Embed" ProgID="Equation.DSMT4" ShapeID="_x0000_i1045" DrawAspect="Content" ObjectID="_1661019882" r:id="rId52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，时间为</w:t>
      </w:r>
      <w:r>
        <w:rPr>
          <w:rFonts w:ascii="Times New Roman" w:eastAsiaTheme="majorEastAsia" w:hAnsi="Times New Roman" w:cs="Times New Roman"/>
          <w:bCs/>
          <w:color w:val="FF0000"/>
        </w:rPr>
        <w:t>t</w:t>
      </w:r>
      <w:r>
        <w:rPr>
          <w:rFonts w:ascii="Times New Roman" w:eastAsiaTheme="majorEastAsia" w:hAnsi="Times New Roman" w:cs="Times New Roman"/>
          <w:bCs/>
          <w:color w:val="FF0000"/>
        </w:rPr>
        <w:t>时，电流做的功</w:t>
      </w:r>
      <w:r>
        <w:rPr>
          <w:rFonts w:ascii="Times New Roman" w:eastAsiaTheme="majorEastAsia" w:hAnsi="Times New Roman" w:cs="Times New Roman"/>
          <w:bCs/>
          <w:color w:val="FF0000"/>
        </w:rPr>
        <w:object w:dxaOrig="2760" w:dyaOrig="615">
          <v:shape id="_x0000_i1046" type="#_x0000_t75" alt="eqId3a3bd41a2b6f48d091e41956be94b28b" style="width:138pt;height:30.75pt" o:ole="">
            <v:imagedata r:id="rId53" o:title="eqId3a3bd41a2b6f48d091e41956be94b28b"/>
          </v:shape>
          <o:OLEObject Type="Embed" ProgID="Equation.DSMT4" ShapeID="_x0000_i1046" DrawAspect="Content" ObjectID="_1661019883" r:id="rId54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，故</w:t>
      </w:r>
      <w:r>
        <w:rPr>
          <w:rFonts w:ascii="Times New Roman" w:eastAsiaTheme="majorEastAsia" w:hAnsi="Times New Roman" w:cs="Times New Roman"/>
          <w:bCs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不符合题意；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</w:rPr>
        <w:t>的电源上，时间为</w:t>
      </w:r>
      <w:r>
        <w:rPr>
          <w:rFonts w:ascii="Times New Roman" w:eastAsiaTheme="majorEastAsia" w:hAnsi="Times New Roman" w:cs="Times New Roman"/>
          <w:bCs/>
          <w:color w:val="FF0000"/>
        </w:rPr>
        <w:t>2t</w:t>
      </w:r>
      <w:r>
        <w:rPr>
          <w:rFonts w:ascii="Times New Roman" w:eastAsiaTheme="majorEastAsia" w:hAnsi="Times New Roman" w:cs="Times New Roman"/>
          <w:bCs/>
          <w:color w:val="FF0000"/>
        </w:rPr>
        <w:t>时，电阻变为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300" w:dyaOrig="615">
          <v:shape id="_x0000_i1047" type="#_x0000_t75" alt="eqIdd42f0fe4198441a68d7f78b1dafb2214" style="width:15pt;height:30.75pt" o:ole="">
            <v:imagedata r:id="rId55" o:title="eqIdd42f0fe4198441a68d7f78b1dafb2214"/>
          </v:shape>
          <o:OLEObject Type="Embed" ProgID="Equation.DSMT4" ShapeID="_x0000_i1047" DrawAspect="Content" ObjectID="_1661019884" r:id="rId56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，电流做的功</w:t>
      </w:r>
      <w:r>
        <w:rPr>
          <w:rFonts w:ascii="Times New Roman" w:eastAsiaTheme="majorEastAsia" w:hAnsi="Times New Roman" w:cs="Times New Roman"/>
          <w:bCs/>
          <w:color w:val="FF0000"/>
        </w:rPr>
        <w:object w:dxaOrig="2805" w:dyaOrig="960">
          <v:shape id="_x0000_i1048" type="#_x0000_t75" alt="eqId1c540e86f33547c19a6c6d9d75209072" style="width:140.25pt;height:48pt" o:ole="">
            <v:imagedata r:id="rId57" o:title="eqId1c540e86f33547c19a6c6d9d75209072"/>
          </v:shape>
          <o:OLEObject Type="Embed" ProgID="Equation.DSMT4" ShapeID="_x0000_i1048" DrawAspect="Content" ObjectID="_1661019885" r:id="rId58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，故</w:t>
      </w:r>
      <w:r>
        <w:rPr>
          <w:rFonts w:ascii="Times New Roman" w:eastAsiaTheme="majorEastAsia" w:hAnsi="Times New Roman" w:cs="Times New Roman"/>
          <w:bCs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不符合题意；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eastAsiaTheme="majorEastAsia" w:cs="Times New Roman" w:hint="eastAsia"/>
          <w:bCs/>
          <w:color w:val="FF0000"/>
        </w:rPr>
        <w:t>.</w:t>
      </w:r>
      <w:r>
        <w:rPr>
          <w:rFonts w:ascii="Times New Roman" w:eastAsiaTheme="majorEastAsia" w:hAnsi="Times New Roman" w:cs="Times New Roman"/>
          <w:bCs/>
          <w:color w:val="FF0000"/>
        </w:rPr>
        <w:t>把电炉丝长度去掉一半接到电压为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315" w:dyaOrig="615">
          <v:shape id="_x0000_i1049" type="#_x0000_t75" alt="eqIdc0126be701ab44b4b8e870f264b1573b" style="width:15.75pt;height:30.75pt" o:ole="">
            <v:imagedata r:id="rId47" o:title="eqIdc0126be701ab44b4b8e870f264b1573b"/>
          </v:shape>
          <o:OLEObject Type="Embed" ProgID="Equation.DSMT4" ShapeID="_x0000_i1049" DrawAspect="Content" ObjectID="_1661019886" r:id="rId59"/>
        </w:object>
      </w:r>
      <w:r>
        <w:rPr>
          <w:rFonts w:ascii="Times New Roman" w:eastAsiaTheme="majorEastAsia" w:hAnsi="Times New Roman" w:cs="Times New Roman"/>
          <w:bCs/>
          <w:color w:val="FF0000"/>
        </w:rPr>
        <w:t>的电源上，时间为</w:t>
      </w:r>
      <w:r>
        <w:rPr>
          <w:rFonts w:ascii="Times New Roman" w:eastAsiaTheme="majorEastAsia" w:hAnsi="Times New Roman" w:cs="Times New Roman"/>
          <w:bCs/>
          <w:color w:val="FF0000"/>
        </w:rPr>
        <w:t>2t</w:t>
      </w:r>
      <w:r>
        <w:rPr>
          <w:rFonts w:ascii="Times New Roman" w:eastAsiaTheme="majorEastAsia" w:hAnsi="Times New Roman" w:cs="Times New Roman"/>
          <w:bCs/>
          <w:color w:val="FF0000"/>
        </w:rPr>
        <w:t>时，电阻变为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300" w:dyaOrig="615">
          <v:shape id="_x0000_i1050" type="#_x0000_t75" alt="eqIdd42f0fe4198441a68d7f78b1dafb2214" style="width:15pt;height:30.75pt" o:ole="">
            <v:imagedata r:id="rId55" o:title="eqIdd42f0fe4198441a68d7f78b1dafb2214"/>
          </v:shape>
          <o:OLEObject Type="Embed" ProgID="Equation.DSMT4" ShapeID="_x0000_i1050" DrawAspect="Content" ObjectID="_1661019887" r:id="rId60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，电流做的功</w:t>
      </w:r>
      <w:r>
        <w:rPr>
          <w:rFonts w:ascii="Times New Roman" w:eastAsiaTheme="majorEastAsia" w:hAnsi="Times New Roman" w:cs="Times New Roman"/>
          <w:bCs/>
          <w:color w:val="FF0000"/>
        </w:rPr>
        <w:object w:dxaOrig="2580" w:dyaOrig="1200">
          <v:shape id="_x0000_i1051" type="#_x0000_t75" alt="eqId818d2f624cc44cb6916543a14f62a577" style="width:129pt;height:60pt" o:ole="">
            <v:imagedata r:id="rId61" o:title="eqId818d2f624cc44cb6916543a14f62a577"/>
          </v:shape>
          <o:OLEObject Type="Embed" ProgID="Equation.DSMT4" ShapeID="_x0000_i1051" DrawAspect="Content" ObjectID="_1661019888" r:id="rId62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，故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ascii="Times New Roman" w:eastAsiaTheme="majorEastAsia" w:hAnsi="Times New Roman" w:cs="Times New Roman"/>
          <w:bCs/>
          <w:color w:val="FF0000"/>
        </w:rPr>
        <w:t>符合题意</w:t>
      </w:r>
      <w:r>
        <w:rPr>
          <w:rFonts w:eastAsiaTheme="majorEastAsia" w:cs="Times New Roman" w:hint="eastAsia"/>
          <w:bCs/>
          <w:color w:val="FF0000"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故选</w:t>
      </w:r>
      <w:r>
        <w:rPr>
          <w:rFonts w:ascii="Times New Roman" w:eastAsiaTheme="majorEastAsia" w:hAnsi="Times New Roman" w:cs="Times New Roman"/>
          <w:bCs/>
          <w:color w:val="FF0000"/>
        </w:rPr>
        <w:t>D</w:t>
      </w:r>
      <w:r>
        <w:rPr>
          <w:rFonts w:eastAsiaTheme="majorEastAsia" w:cs="Times New Roman" w:hint="eastAsia"/>
          <w:bCs/>
          <w:color w:val="FF0000"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10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如图，电源电压保持不变，当开关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闭合后，灯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都能正常工作，且甲、乙两个电表的示数之比是</w:t>
      </w:r>
      <w:r>
        <w:rPr>
          <w:rFonts w:ascii="Times New Roman" w:eastAsiaTheme="majorEastAsia" w:hAnsi="Times New Roman" w:cs="Times New Roman"/>
          <w:bCs/>
        </w:rPr>
        <w:t>3:4</w:t>
      </w:r>
      <w:r>
        <w:rPr>
          <w:rFonts w:ascii="Times New Roman" w:eastAsiaTheme="majorEastAsia" w:hAnsi="Times New Roman" w:cs="Times New Roman"/>
          <w:bCs/>
        </w:rPr>
        <w:t>，则通电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灯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L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消耗的电能之比是（　　）</w:t>
      </w: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3254D7DA" wp14:editId="7BE99F35">
            <wp:extent cx="1438275" cy="1352550"/>
            <wp:effectExtent l="0" t="0" r="9525" b="0"/>
            <wp:docPr id="1132305422" name="图片 11323054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498068" name="图片 1132305422" descr="figure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1:3</w:t>
      </w:r>
      <w:r>
        <w:rPr>
          <w:rFonts w:ascii="Times New Roman" w:eastAsiaTheme="majorEastAsia" w:hAnsi="Times New Roman" w:cs="Times New Roman"/>
          <w:bCs/>
        </w:rPr>
        <w:tab/>
        <w:t>B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3:1</w:t>
      </w:r>
      <w:r>
        <w:rPr>
          <w:rFonts w:ascii="Times New Roman" w:eastAsiaTheme="majorEastAsia" w:hAnsi="Times New Roman" w:cs="Times New Roman"/>
          <w:bCs/>
        </w:rPr>
        <w:tab/>
        <w:t>C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4:3</w:t>
      </w:r>
      <w:r>
        <w:rPr>
          <w:rFonts w:ascii="Times New Roman" w:eastAsiaTheme="majorEastAsia" w:hAnsi="Times New Roman" w:cs="Times New Roman"/>
          <w:bCs/>
        </w:rPr>
        <w:tab/>
        <w:t>D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3:4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lastRenderedPageBreak/>
        <w:t>【解析】由图知道，甲如果为电流表，将会造成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</w:t>
      </w:r>
      <w:r>
        <w:rPr>
          <w:rFonts w:ascii="Times New Roman" w:eastAsiaTheme="majorEastAsia" w:hAnsi="Times New Roman" w:cs="Times New Roman"/>
          <w:bCs/>
          <w:color w:val="FF0000"/>
        </w:rPr>
        <w:t>短路；乙如果为电流表，将会形成电源短路，所以，甲、乙都为电压表，此时灯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</w:t>
      </w:r>
      <w:r>
        <w:rPr>
          <w:rFonts w:ascii="Times New Roman" w:eastAsiaTheme="majorEastAsia" w:hAnsi="Times New Roman" w:cs="Times New Roman"/>
          <w:bCs/>
          <w:color w:val="FF0000"/>
        </w:rPr>
        <w:t>串联连接，电压表甲测量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两端电压，电压表乙测量电源电压；因串联电路中总电压等于各分电压之和，所以，两灯泡两端的电压之比：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2505" w:dyaOrig="720">
          <v:shape id="_x0000_i1052" type="#_x0000_t75" alt="eqIdcf25e01e07c3455ab1b2fcc71365e56e" style="width:125.25pt;height:36pt" o:ole="">
            <v:imagedata r:id="rId64" o:title="eqIdcf25e01e07c3455ab1b2fcc71365e56e"/>
          </v:shape>
          <o:OLEObject Type="Embed" ProgID="Equation.DSMT4" ShapeID="_x0000_i1052" DrawAspect="Content" ObjectID="_1661019889" r:id="rId65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由于串联电路中各处的电流相等，由</w:t>
      </w:r>
      <w:r>
        <w:rPr>
          <w:rFonts w:ascii="Times New Roman" w:eastAsiaTheme="majorEastAsia" w:hAnsi="Times New Roman" w:cs="Times New Roman"/>
          <w:bCs/>
          <w:i/>
          <w:color w:val="FF0000"/>
        </w:rPr>
        <w:t>W=</w:t>
      </w:r>
      <w:proofErr w:type="spellStart"/>
      <w:r>
        <w:rPr>
          <w:rFonts w:ascii="Times New Roman" w:eastAsiaTheme="majorEastAsia" w:hAnsi="Times New Roman" w:cs="Times New Roman"/>
          <w:bCs/>
          <w:i/>
          <w:color w:val="FF0000"/>
        </w:rPr>
        <w:t>UIt</w:t>
      </w:r>
      <w:proofErr w:type="spellEnd"/>
      <w:r>
        <w:rPr>
          <w:rFonts w:ascii="Times New Roman" w:eastAsiaTheme="majorEastAsia" w:hAnsi="Times New Roman" w:cs="Times New Roman"/>
          <w:bCs/>
          <w:color w:val="FF0000"/>
        </w:rPr>
        <w:t>知道，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</w:t>
      </w:r>
      <w:r>
        <w:rPr>
          <w:rFonts w:ascii="Times New Roman" w:eastAsiaTheme="majorEastAsia" w:hAnsi="Times New Roman" w:cs="Times New Roman"/>
          <w:bCs/>
          <w:color w:val="FF0000"/>
        </w:rPr>
        <w:t>灯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和</w:t>
      </w:r>
      <w:r>
        <w:rPr>
          <w:rFonts w:ascii="Times New Roman" w:eastAsiaTheme="majorEastAsia" w:hAnsi="Times New Roman" w:cs="Times New Roman"/>
          <w:bCs/>
          <w:color w:val="FF0000"/>
        </w:rPr>
        <w:t>L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10min</w:t>
      </w:r>
      <w:r>
        <w:rPr>
          <w:rFonts w:ascii="Times New Roman" w:eastAsiaTheme="majorEastAsia" w:hAnsi="Times New Roman" w:cs="Times New Roman"/>
          <w:bCs/>
          <w:color w:val="FF0000"/>
        </w:rPr>
        <w:t>消耗的电能之比是：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1920" w:dyaOrig="675">
          <v:shape id="_x0000_i1053" type="#_x0000_t75" alt="eqId8180547ddb6e40beb26fdf8edf5eb144" style="width:96pt;height:33.75pt" o:ole="">
            <v:imagedata r:id="rId66" o:title="eqId8180547ddb6e40beb26fdf8edf5eb144"/>
          </v:shape>
          <o:OLEObject Type="Embed" ProgID="Equation.DSMT4" ShapeID="_x0000_i1053" DrawAspect="Content" ObjectID="_1661019890" r:id="rId67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，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color w:val="FF0000"/>
        </w:rPr>
        <w:t>故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正确。</w:t>
      </w:r>
    </w:p>
    <w:p w:rsidR="009F767C" w:rsidRDefault="009F767C" w:rsidP="009F767C">
      <w:pPr>
        <w:rPr>
          <w:rFonts w:ascii="Times New Roman" w:eastAsiaTheme="majorEastAsia" w:hAnsi="Times New Roman" w:cs="Times New Roman"/>
          <w:b/>
        </w:rPr>
      </w:pPr>
      <w:r>
        <w:rPr>
          <w:rFonts w:eastAsiaTheme="majorEastAsia" w:cs="Times New Roman" w:hint="eastAsia"/>
          <w:b/>
        </w:rPr>
        <w:t>二</w:t>
      </w:r>
      <w:r>
        <w:rPr>
          <w:rFonts w:ascii="Times New Roman" w:eastAsiaTheme="majorEastAsia" w:hAnsi="Times New Roman" w:cs="Times New Roman"/>
          <w:b/>
        </w:rPr>
        <w:t>、填空题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11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如图所示的电路，电源电压恒为</w:t>
      </w:r>
      <w:r>
        <w:rPr>
          <w:rFonts w:ascii="Times New Roman" w:eastAsiaTheme="majorEastAsia" w:hAnsi="Times New Roman" w:cs="Times New Roman"/>
          <w:bCs/>
        </w:rPr>
        <w:t>3V</w:t>
      </w:r>
      <w:r>
        <w:rPr>
          <w:rFonts w:ascii="Times New Roman" w:eastAsiaTheme="majorEastAsia" w:hAnsi="Times New Roman" w:cs="Times New Roman"/>
          <w:bCs/>
        </w:rPr>
        <w:t>，闭合开关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示数为</w:t>
      </w:r>
      <w:r>
        <w:rPr>
          <w:rFonts w:ascii="Times New Roman" w:eastAsiaTheme="majorEastAsia" w:hAnsi="Times New Roman" w:cs="Times New Roman"/>
          <w:bCs/>
        </w:rPr>
        <w:t>0.5A</w:t>
      </w:r>
      <w:r>
        <w:rPr>
          <w:rFonts w:ascii="Times New Roman" w:eastAsiaTheme="majorEastAsia" w:hAnsi="Times New Roman" w:cs="Times New Roman"/>
          <w:bCs/>
        </w:rPr>
        <w:t>，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示数为</w:t>
      </w:r>
      <w:r>
        <w:rPr>
          <w:rFonts w:ascii="Times New Roman" w:eastAsiaTheme="majorEastAsia" w:hAnsi="Times New Roman" w:cs="Times New Roman"/>
          <w:bCs/>
        </w:rPr>
        <w:t>0.3A</w:t>
      </w:r>
      <w:r>
        <w:rPr>
          <w:rFonts w:ascii="Times New Roman" w:eastAsiaTheme="majorEastAsia" w:hAnsi="Times New Roman" w:cs="Times New Roman"/>
          <w:bCs/>
        </w:rPr>
        <w:t>，通过电阻</w:t>
      </w:r>
      <w:r>
        <w:rPr>
          <w:rFonts w:ascii="Times New Roman" w:eastAsiaTheme="majorEastAsia" w:hAnsi="Times New Roman" w:cs="Times New Roman"/>
          <w:bCs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的电流是</w:t>
      </w:r>
      <w:r>
        <w:rPr>
          <w:rFonts w:ascii="Times New Roman" w:eastAsiaTheme="majorEastAsia" w:hAnsi="Times New Roman" w:cs="Times New Roman"/>
          <w:bCs/>
        </w:rPr>
        <w:t>______A</w:t>
      </w:r>
      <w:r>
        <w:rPr>
          <w:rFonts w:ascii="Times New Roman" w:eastAsiaTheme="majorEastAsia" w:hAnsi="Times New Roman" w:cs="Times New Roman"/>
          <w:bCs/>
        </w:rPr>
        <w:t>，该电路的总电阻是</w:t>
      </w:r>
      <w:r>
        <w:rPr>
          <w:rFonts w:ascii="Times New Roman" w:eastAsiaTheme="majorEastAsia" w:hAnsi="Times New Roman" w:cs="Times New Roman"/>
          <w:bCs/>
        </w:rPr>
        <w:t>______Ω</w:t>
      </w:r>
      <w:r>
        <w:rPr>
          <w:rFonts w:ascii="Times New Roman" w:eastAsiaTheme="majorEastAsia" w:hAnsi="Times New Roman" w:cs="Times New Roman"/>
          <w:bCs/>
        </w:rPr>
        <w:t>，在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内整个电路消耗的电能是</w:t>
      </w:r>
      <w:r>
        <w:rPr>
          <w:rFonts w:ascii="Times New Roman" w:eastAsiaTheme="majorEastAsia" w:hAnsi="Times New Roman" w:cs="Times New Roman"/>
          <w:bCs/>
        </w:rPr>
        <w:t>______J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4C8DAC5D" wp14:editId="721A4C37">
            <wp:extent cx="1181100" cy="942975"/>
            <wp:effectExtent l="0" t="0" r="0" b="9525"/>
            <wp:docPr id="100023" name="图片 1000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647104" name="图片 100023" descr="figure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0.2    6    900    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[1]</w:t>
      </w:r>
      <w:r>
        <w:rPr>
          <w:rFonts w:ascii="Times New Roman" w:eastAsiaTheme="majorEastAsia" w:hAnsi="Times New Roman" w:cs="Times New Roman"/>
          <w:bCs/>
          <w:color w:val="FF0000"/>
        </w:rPr>
        <w:t>由电路图可知，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并联，电流表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测干路电流，电流表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测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支路的电流，因并联电路中干路电流等于各支路电流之和，所以，通过电阻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的电流为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2676" w:dyaOrig="360">
          <v:shape id="_x0000_i1054" type="#_x0000_t75" alt="eqIdb52c2153fb684cd3a8c0b57e1da9acef" style="width:133.5pt;height:18pt" o:ole="">
            <v:imagedata r:id="rId69" o:title="eqIdb52c2153fb684cd3a8c0b57e1da9acef"/>
          </v:shape>
          <o:OLEObject Type="Embed" ProgID="Equation.DSMT4" ShapeID="_x0000_i1054" DrawAspect="Content" ObjectID="_1661019891" r:id="rId70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[2]</w:t>
      </w:r>
      <w:r>
        <w:rPr>
          <w:rFonts w:ascii="Times New Roman" w:eastAsiaTheme="majorEastAsia" w:hAnsi="Times New Roman" w:cs="Times New Roman"/>
          <w:bCs/>
          <w:color w:val="FF0000"/>
        </w:rPr>
        <w:t>总电阻为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1905" w:dyaOrig="615">
          <v:shape id="_x0000_i1055" type="#_x0000_t75" alt="eqId758e6a56744e4640899b0afe6b689377" style="width:95.25pt;height:30.75pt" o:ole="">
            <v:imagedata r:id="rId71" o:title="eqId758e6a56744e4640899b0afe6b689377"/>
          </v:shape>
          <o:OLEObject Type="Embed" ProgID="Equation.DSMT4" ShapeID="_x0000_i1055" DrawAspect="Content" ObjectID="_1661019892" r:id="rId72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[3]</w:t>
      </w:r>
      <w:r>
        <w:rPr>
          <w:rFonts w:ascii="Times New Roman" w:eastAsiaTheme="majorEastAsia" w:hAnsi="Times New Roman" w:cs="Times New Roman"/>
          <w:bCs/>
          <w:color w:val="FF0000"/>
        </w:rPr>
        <w:t>在</w:t>
      </w:r>
      <w:r>
        <w:rPr>
          <w:rFonts w:ascii="Times New Roman" w:eastAsiaTheme="majorEastAsia" w:hAnsi="Times New Roman" w:cs="Times New Roman"/>
          <w:bCs/>
          <w:color w:val="FF0000"/>
        </w:rPr>
        <w:t>10min</w:t>
      </w:r>
      <w:r>
        <w:rPr>
          <w:rFonts w:ascii="Times New Roman" w:eastAsiaTheme="majorEastAsia" w:hAnsi="Times New Roman" w:cs="Times New Roman"/>
          <w:bCs/>
          <w:color w:val="FF0000"/>
        </w:rPr>
        <w:t>内整个电路消耗的电能为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3384" w:dyaOrig="276">
          <v:shape id="_x0000_i1056" type="#_x0000_t75" alt="eqId0ab47a076d524f53bd61a30e363e7f39" style="width:169.5pt;height:13.5pt" o:ole="">
            <v:imagedata r:id="rId73" o:title="eqId0ab47a076d524f53bd61a30e363e7f39"/>
          </v:shape>
          <o:OLEObject Type="Embed" ProgID="Equation.DSMT4" ShapeID="_x0000_i1056" DrawAspect="Content" ObjectID="_1661019893" r:id="rId74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12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如今手机已成众人日常生活不可或缺的一部分，某手机的电池上标有</w:t>
      </w:r>
      <w:r>
        <w:rPr>
          <w:rFonts w:ascii="Times New Roman" w:eastAsiaTheme="majorEastAsia" w:hAnsi="Times New Roman" w:cs="Times New Roman"/>
          <w:bCs/>
        </w:rPr>
        <w:t>“3.7V</w:t>
      </w:r>
      <w:r>
        <w:rPr>
          <w:rFonts w:ascii="Times New Roman" w:eastAsiaTheme="majorEastAsia" w:hAnsi="Times New Roman" w:cs="Times New Roman"/>
          <w:bCs/>
        </w:rPr>
        <w:t>，容量</w:t>
      </w:r>
      <w:r>
        <w:rPr>
          <w:rFonts w:ascii="Times New Roman" w:eastAsiaTheme="majorEastAsia" w:hAnsi="Times New Roman" w:cs="Times New Roman"/>
          <w:bCs/>
        </w:rPr>
        <w:t>4000mAh”</w:t>
      </w:r>
      <w:r>
        <w:rPr>
          <w:rFonts w:ascii="Times New Roman" w:eastAsiaTheme="majorEastAsia" w:hAnsi="Times New Roman" w:cs="Times New Roman"/>
          <w:bCs/>
        </w:rPr>
        <w:t>的字样，给手机电池充电时，手机电池相当于电路中的</w:t>
      </w:r>
      <w:r>
        <w:rPr>
          <w:rFonts w:ascii="Times New Roman" w:eastAsiaTheme="majorEastAsia" w:hAnsi="Times New Roman" w:cs="Times New Roman"/>
          <w:bCs/>
        </w:rPr>
        <w:t>___________</w:t>
      </w:r>
      <w:r>
        <w:rPr>
          <w:rFonts w:ascii="Times New Roman" w:eastAsiaTheme="majorEastAsia" w:hAnsi="Times New Roman" w:cs="Times New Roman"/>
          <w:bCs/>
        </w:rPr>
        <w:t>（选填</w:t>
      </w:r>
      <w:r>
        <w:rPr>
          <w:rFonts w:ascii="Times New Roman" w:eastAsiaTheme="majorEastAsia" w:hAnsi="Times New Roman" w:cs="Times New Roman"/>
          <w:bCs/>
        </w:rPr>
        <w:t>“</w:t>
      </w:r>
      <w:r>
        <w:rPr>
          <w:rFonts w:ascii="Times New Roman" w:eastAsiaTheme="majorEastAsia" w:hAnsi="Times New Roman" w:cs="Times New Roman"/>
          <w:bCs/>
        </w:rPr>
        <w:t>电源</w:t>
      </w:r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或</w:t>
      </w:r>
      <w:r>
        <w:rPr>
          <w:rFonts w:ascii="Times New Roman" w:eastAsiaTheme="majorEastAsia" w:hAnsi="Times New Roman" w:cs="Times New Roman"/>
          <w:bCs/>
        </w:rPr>
        <w:t>“</w:t>
      </w:r>
      <w:r>
        <w:rPr>
          <w:rFonts w:ascii="Times New Roman" w:eastAsiaTheme="majorEastAsia" w:hAnsi="Times New Roman" w:cs="Times New Roman"/>
          <w:bCs/>
        </w:rPr>
        <w:t>用电器</w:t>
      </w:r>
      <w:r>
        <w:rPr>
          <w:rFonts w:ascii="Times New Roman" w:eastAsiaTheme="majorEastAsia" w:hAnsi="Times New Roman" w:cs="Times New Roman"/>
          <w:bCs/>
        </w:rPr>
        <w:t>”</w:t>
      </w:r>
      <w:r>
        <w:rPr>
          <w:rFonts w:ascii="Times New Roman" w:eastAsiaTheme="majorEastAsia" w:hAnsi="Times New Roman" w:cs="Times New Roman"/>
          <w:bCs/>
        </w:rPr>
        <w:t>），该手机电池充满电后存储的电能为</w:t>
      </w:r>
      <w:r>
        <w:rPr>
          <w:rFonts w:ascii="Times New Roman" w:eastAsiaTheme="majorEastAsia" w:hAnsi="Times New Roman" w:cs="Times New Roman"/>
          <w:bCs/>
        </w:rPr>
        <w:t>___________J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【答案】用电器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   5.328×10</w:t>
      </w:r>
      <w:r>
        <w:rPr>
          <w:rFonts w:ascii="Times New Roman" w:eastAsiaTheme="majorEastAsia" w:hAnsi="Times New Roman" w:cs="Times New Roman"/>
          <w:bCs/>
          <w:color w:val="FF0000"/>
          <w:vertAlign w:val="superscript"/>
        </w:rPr>
        <w:t>4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    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[1]</w:t>
      </w:r>
      <w:r>
        <w:rPr>
          <w:rFonts w:ascii="Times New Roman" w:eastAsiaTheme="majorEastAsia" w:hAnsi="Times New Roman" w:cs="Times New Roman"/>
          <w:bCs/>
          <w:color w:val="FF0000"/>
        </w:rPr>
        <w:t>给手机电池充电时，手机电池消耗电能，所以手机电池相当于电路中的用电器。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[2]</w:t>
      </w:r>
      <w:r>
        <w:rPr>
          <w:rFonts w:ascii="Times New Roman" w:eastAsiaTheme="majorEastAsia" w:hAnsi="Times New Roman" w:cs="Times New Roman"/>
          <w:bCs/>
          <w:color w:val="FF0000"/>
        </w:rPr>
        <w:t>电池上标有</w:t>
      </w:r>
      <w:r>
        <w:rPr>
          <w:rFonts w:ascii="Times New Roman" w:eastAsiaTheme="majorEastAsia" w:hAnsi="Times New Roman" w:cs="Times New Roman"/>
          <w:bCs/>
          <w:color w:val="FF0000"/>
        </w:rPr>
        <w:t>“3.7V</w:t>
      </w:r>
      <w:r>
        <w:rPr>
          <w:rFonts w:ascii="Times New Roman" w:eastAsiaTheme="majorEastAsia" w:hAnsi="Times New Roman" w:cs="Times New Roman"/>
          <w:bCs/>
          <w:color w:val="FF0000"/>
        </w:rPr>
        <w:t>，容量</w:t>
      </w:r>
      <w:r>
        <w:rPr>
          <w:rFonts w:ascii="Times New Roman" w:eastAsiaTheme="majorEastAsia" w:hAnsi="Times New Roman" w:cs="Times New Roman"/>
          <w:bCs/>
          <w:color w:val="FF0000"/>
        </w:rPr>
        <w:t>4000mAh”</w:t>
      </w:r>
      <w:r>
        <w:rPr>
          <w:rFonts w:ascii="Times New Roman" w:eastAsiaTheme="majorEastAsia" w:hAnsi="Times New Roman" w:cs="Times New Roman"/>
          <w:bCs/>
          <w:color w:val="FF0000"/>
        </w:rPr>
        <w:t>的字样，所以该手机电池充满电后存储的电能为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4185" w:dyaOrig="315">
          <v:shape id="_x0000_i1057" type="#_x0000_t75" alt="eqIdd87e8951a177447bb76a39f34e692698" style="width:209.25pt;height:15.75pt" o:ole="">
            <v:imagedata r:id="rId75" o:title="eqIdd87e8951a177447bb76a39f34e692698"/>
          </v:shape>
          <o:OLEObject Type="Embed" ProgID="Equation.DSMT4" ShapeID="_x0000_i1057" DrawAspect="Content" ObjectID="_1661019894" r:id="rId76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13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甲、乙两灯泡中的电流与电压变化的关系如图所示，将甲、乙两灯泡串联后接在电压为</w:t>
      </w:r>
      <w:r>
        <w:rPr>
          <w:rFonts w:ascii="Times New Roman" w:eastAsiaTheme="majorEastAsia" w:hAnsi="Times New Roman" w:cs="Times New Roman"/>
          <w:bCs/>
        </w:rPr>
        <w:t>_____V</w:t>
      </w:r>
      <w:r>
        <w:rPr>
          <w:rFonts w:ascii="Times New Roman" w:eastAsiaTheme="majorEastAsia" w:hAnsi="Times New Roman" w:cs="Times New Roman"/>
          <w:bCs/>
        </w:rPr>
        <w:t>的电源两端时，甲灯泡中通过的电流为</w:t>
      </w:r>
      <w:r>
        <w:rPr>
          <w:rFonts w:ascii="Times New Roman" w:eastAsiaTheme="majorEastAsia" w:hAnsi="Times New Roman" w:cs="Times New Roman"/>
          <w:bCs/>
        </w:rPr>
        <w:t>0.5A</w:t>
      </w:r>
      <w:r>
        <w:rPr>
          <w:rFonts w:ascii="Times New Roman" w:eastAsiaTheme="majorEastAsia" w:hAnsi="Times New Roman" w:cs="Times New Roman"/>
          <w:bCs/>
        </w:rPr>
        <w:t>，此时乙灯泡</w:t>
      </w:r>
      <w:r>
        <w:rPr>
          <w:rFonts w:ascii="Times New Roman" w:eastAsiaTheme="majorEastAsia" w:hAnsi="Times New Roman" w:cs="Times New Roman"/>
          <w:bCs/>
        </w:rPr>
        <w:t>1min</w:t>
      </w:r>
      <w:r>
        <w:rPr>
          <w:rFonts w:ascii="Times New Roman" w:eastAsiaTheme="majorEastAsia" w:hAnsi="Times New Roman" w:cs="Times New Roman"/>
          <w:bCs/>
        </w:rPr>
        <w:t>消耗的电能是</w:t>
      </w:r>
      <w:r>
        <w:rPr>
          <w:rFonts w:ascii="Times New Roman" w:eastAsiaTheme="majorEastAsia" w:hAnsi="Times New Roman" w:cs="Times New Roman"/>
          <w:bCs/>
        </w:rPr>
        <w:t>_____J</w:t>
      </w:r>
      <w:r>
        <w:rPr>
          <w:rFonts w:eastAsiaTheme="majorEastAsia" w:cs="Times New Roman" w:hint="eastAsia"/>
          <w:bCs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75EAD16A" wp14:editId="4C70BDE0">
            <wp:extent cx="1847850" cy="1628775"/>
            <wp:effectExtent l="0" t="0" r="0" b="9525"/>
            <wp:docPr id="121721617" name="图片 1217216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688057" name="图片 121721617" descr="figure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8    180    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【解析】串联电路电流相等，则图可知，甲灯泡中通过的电流为</w:t>
      </w:r>
      <w:r>
        <w:rPr>
          <w:rFonts w:ascii="Times New Roman" w:eastAsiaTheme="majorEastAsia" w:hAnsi="Times New Roman" w:cs="Times New Roman"/>
          <w:bCs/>
          <w:color w:val="FF0000"/>
        </w:rPr>
        <w:t>0.5A</w:t>
      </w:r>
      <w:r>
        <w:rPr>
          <w:rFonts w:ascii="Times New Roman" w:eastAsiaTheme="majorEastAsia" w:hAnsi="Times New Roman" w:cs="Times New Roman"/>
          <w:bCs/>
          <w:color w:val="FF0000"/>
        </w:rPr>
        <w:t>时，电压为</w:t>
      </w:r>
      <w:r>
        <w:rPr>
          <w:rFonts w:ascii="Times New Roman" w:eastAsiaTheme="majorEastAsia" w:hAnsi="Times New Roman" w:cs="Times New Roman"/>
          <w:bCs/>
          <w:color w:val="FF0000"/>
        </w:rPr>
        <w:t>2V</w:t>
      </w:r>
      <w:r>
        <w:rPr>
          <w:rFonts w:ascii="Times New Roman" w:eastAsiaTheme="majorEastAsia" w:hAnsi="Times New Roman" w:cs="Times New Roman"/>
          <w:bCs/>
          <w:color w:val="FF0000"/>
        </w:rPr>
        <w:t>，乙灯泡电流为</w:t>
      </w:r>
      <w:r>
        <w:rPr>
          <w:rFonts w:ascii="Times New Roman" w:eastAsiaTheme="majorEastAsia" w:hAnsi="Times New Roman" w:cs="Times New Roman"/>
          <w:bCs/>
          <w:color w:val="FF0000"/>
        </w:rPr>
        <w:t>0.5A</w:t>
      </w:r>
      <w:r>
        <w:rPr>
          <w:rFonts w:ascii="Times New Roman" w:eastAsiaTheme="majorEastAsia" w:hAnsi="Times New Roman" w:cs="Times New Roman"/>
          <w:bCs/>
          <w:color w:val="FF0000"/>
        </w:rPr>
        <w:t>时，电压为</w:t>
      </w:r>
      <w:r>
        <w:rPr>
          <w:rFonts w:ascii="Times New Roman" w:eastAsiaTheme="majorEastAsia" w:hAnsi="Times New Roman" w:cs="Times New Roman"/>
          <w:bCs/>
          <w:color w:val="FF0000"/>
        </w:rPr>
        <w:t>6V</w:t>
      </w:r>
      <w:r>
        <w:rPr>
          <w:rFonts w:ascii="Times New Roman" w:eastAsiaTheme="majorEastAsia" w:hAnsi="Times New Roman" w:cs="Times New Roman"/>
          <w:bCs/>
          <w:color w:val="FF0000"/>
        </w:rPr>
        <w:t>，所以两灯应串联在电压为</w:t>
      </w:r>
      <w:r>
        <w:rPr>
          <w:rFonts w:ascii="Times New Roman" w:eastAsiaTheme="majorEastAsia" w:hAnsi="Times New Roman" w:cs="Times New Roman"/>
          <w:bCs/>
          <w:color w:val="FF0000"/>
        </w:rPr>
        <w:t>8V</w:t>
      </w:r>
      <w:r>
        <w:rPr>
          <w:rFonts w:ascii="Times New Roman" w:eastAsiaTheme="majorEastAsia" w:hAnsi="Times New Roman" w:cs="Times New Roman"/>
          <w:bCs/>
          <w:color w:val="FF0000"/>
        </w:rPr>
        <w:t>的电源两端；乙灯泡</w:t>
      </w:r>
      <w:r>
        <w:rPr>
          <w:rFonts w:ascii="Times New Roman" w:eastAsiaTheme="majorEastAsia" w:hAnsi="Times New Roman" w:cs="Times New Roman"/>
          <w:bCs/>
          <w:color w:val="FF0000"/>
        </w:rPr>
        <w:t>1min</w:t>
      </w:r>
      <w:r>
        <w:rPr>
          <w:rFonts w:ascii="Times New Roman" w:eastAsiaTheme="majorEastAsia" w:hAnsi="Times New Roman" w:cs="Times New Roman"/>
          <w:bCs/>
          <w:color w:val="FF0000"/>
        </w:rPr>
        <w:t>消耗的电能：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3224" w:dyaOrig="290">
          <v:shape id="_x0000_i1058" type="#_x0000_t75" alt="eqId906665af743d4840b4b44581f738fce6" style="width:161.25pt;height:14.25pt" o:ole="">
            <v:imagedata r:id="rId78" o:title="eqId906665af743d4840b4b44581f738fce6"/>
          </v:shape>
          <o:OLEObject Type="Embed" ProgID="Equation.DSMT4" ShapeID="_x0000_i1058" DrawAspect="Content" ObjectID="_1661019895" r:id="rId79"/>
        </w:object>
      </w:r>
      <w:r>
        <w:rPr>
          <w:rFonts w:eastAsiaTheme="majorEastAsia" w:cs="Times New Roman" w:hint="eastAsia"/>
          <w:bCs/>
          <w:color w:val="FF0000"/>
        </w:rPr>
        <w:t>.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14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一个标有</w:t>
      </w:r>
      <w:r>
        <w:rPr>
          <w:rFonts w:ascii="Times New Roman" w:eastAsiaTheme="majorEastAsia" w:hAnsi="Times New Roman" w:cs="Times New Roman"/>
          <w:bCs/>
        </w:rPr>
        <w:t>“220V  840W”</w:t>
      </w:r>
      <w:r>
        <w:rPr>
          <w:rFonts w:ascii="Times New Roman" w:eastAsiaTheme="majorEastAsia" w:hAnsi="Times New Roman" w:cs="Times New Roman"/>
          <w:bCs/>
        </w:rPr>
        <w:t>的电水壶正常工作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，它所消耗的电能为</w:t>
      </w:r>
      <w:r>
        <w:rPr>
          <w:rFonts w:ascii="Times New Roman" w:eastAsiaTheme="majorEastAsia" w:hAnsi="Times New Roman" w:cs="Times New Roman"/>
          <w:bCs/>
        </w:rPr>
        <w:t>__</w:t>
      </w:r>
      <w:r>
        <w:rPr>
          <w:rFonts w:ascii="Times New Roman" w:eastAsiaTheme="majorEastAsia" w:hAnsi="Times New Roman" w:cs="Times New Roman"/>
          <w:bCs/>
        </w:rPr>
        <w:object w:dxaOrig="677" w:dyaOrig="278">
          <v:shape id="_x0000_i1059" type="#_x0000_t75" alt="eqIdfdbe04c6d45649bd9c79e0e4e6dd517f" style="width:33.75pt;height:14.25pt" o:ole="">
            <v:imagedata r:id="rId80" o:title="eqIdfdbe04c6d45649bd9c79e0e4e6dd517f"/>
          </v:shape>
          <o:OLEObject Type="Embed" ProgID="Equation.DSMT4" ShapeID="_x0000_i1059" DrawAspect="Content" ObjectID="_1661019896" r:id="rId81"/>
        </w:object>
      </w:r>
      <w:r>
        <w:rPr>
          <w:rFonts w:ascii="Times New Roman" w:eastAsiaTheme="majorEastAsia" w:hAnsi="Times New Roman" w:cs="Times New Roman"/>
          <w:bCs/>
        </w:rPr>
        <w:t>；如图所示为小王家中的电能表，当家里只有此电水壶通电并正常工作时，电能表的转盘在这段时间内转</w:t>
      </w:r>
      <w:r>
        <w:rPr>
          <w:rFonts w:ascii="Times New Roman" w:eastAsiaTheme="majorEastAsia" w:hAnsi="Times New Roman" w:cs="Times New Roman"/>
          <w:bCs/>
        </w:rPr>
        <w:t>__</w:t>
      </w:r>
      <w:r>
        <w:rPr>
          <w:rFonts w:ascii="Times New Roman" w:eastAsiaTheme="majorEastAsia" w:hAnsi="Times New Roman" w:cs="Times New Roman"/>
          <w:bCs/>
        </w:rPr>
        <w:t>转，如果电水壶产生的热量全部被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千克的</w:t>
      </w:r>
      <w:r>
        <w:rPr>
          <w:rFonts w:ascii="Times New Roman" w:eastAsiaTheme="majorEastAsia" w:hAnsi="Times New Roman" w:cs="Times New Roman"/>
          <w:bCs/>
        </w:rPr>
        <w:object w:dxaOrig="540" w:dyaOrig="255">
          <v:shape id="_x0000_i1060" type="#_x0000_t75" alt="eqIdecb2935709754e6b9fa3f18cb862ff2c" style="width:27pt;height:12.75pt" o:ole="">
            <v:imagedata r:id="rId82" o:title="eqIdecb2935709754e6b9fa3f18cb862ff2c"/>
          </v:shape>
          <o:OLEObject Type="Embed" ProgID="Equation.DSMT4" ShapeID="_x0000_i1060" DrawAspect="Content" ObjectID="_1661019897" r:id="rId83"/>
        </w:object>
      </w:r>
      <w:r>
        <w:rPr>
          <w:rFonts w:ascii="Times New Roman" w:eastAsiaTheme="majorEastAsia" w:hAnsi="Times New Roman" w:cs="Times New Roman"/>
          <w:bCs/>
        </w:rPr>
        <w:t>的水吸收，能使水温</w:t>
      </w:r>
      <w:r>
        <w:rPr>
          <w:rFonts w:ascii="Times New Roman" w:eastAsiaTheme="majorEastAsia" w:hAnsi="Times New Roman" w:cs="Times New Roman"/>
          <w:bCs/>
        </w:rPr>
        <w:lastRenderedPageBreak/>
        <w:t>升高到</w:t>
      </w:r>
      <w:r>
        <w:rPr>
          <w:rFonts w:ascii="Times New Roman" w:eastAsiaTheme="majorEastAsia" w:hAnsi="Times New Roman" w:cs="Times New Roman"/>
          <w:bCs/>
        </w:rPr>
        <w:t>__</w:t>
      </w:r>
      <w:r>
        <w:rPr>
          <w:rFonts w:ascii="Times New Roman" w:eastAsiaTheme="majorEastAsia" w:hAnsi="Times New Roman" w:cs="Times New Roman"/>
          <w:bCs/>
        </w:rPr>
        <w:object w:dxaOrig="255" w:dyaOrig="255">
          <v:shape id="_x0000_i1061" type="#_x0000_t75" alt="eqIdb1eca935eb65431db05898b240c83975" style="width:12.75pt;height:12.75pt" o:ole="">
            <v:imagedata r:id="rId84" o:title="eqIdb1eca935eb65431db05898b240c83975"/>
          </v:shape>
          <o:OLEObject Type="Embed" ProgID="Equation.DSMT4" ShapeID="_x0000_i1061" DrawAspect="Content" ObjectID="_1661019898" r:id="rId85"/>
        </w:object>
      </w:r>
      <w:r>
        <w:rPr>
          <w:rFonts w:ascii="Times New Roman" w:eastAsiaTheme="majorEastAsia" w:hAnsi="Times New Roman" w:cs="Times New Roman"/>
          <w:bCs/>
        </w:rPr>
        <w:t>。</w:t>
      </w:r>
      <w:r>
        <w:rPr>
          <w:rFonts w:ascii="Times New Roman" w:eastAsiaTheme="majorEastAsia" w:hAnsi="Times New Roman" w:cs="Times New Roman"/>
          <w:bCs/>
        </w:rPr>
        <w:t>[</w:t>
      </w:r>
      <w:r>
        <w:rPr>
          <w:rFonts w:ascii="Times New Roman" w:eastAsiaTheme="majorEastAsia" w:hAnsi="Times New Roman" w:cs="Times New Roman"/>
          <w:bCs/>
        </w:rPr>
        <w:t>水的比热容为</w:t>
      </w:r>
      <w:r>
        <w:rPr>
          <w:rFonts w:ascii="Times New Roman" w:eastAsiaTheme="majorEastAsia" w:hAnsi="Times New Roman" w:cs="Times New Roman"/>
          <w:bCs/>
        </w:rPr>
        <w:object w:dxaOrig="1810" w:dyaOrig="410">
          <v:shape id="_x0000_i1062" type="#_x0000_t75" alt="eqId80d7ad2c054943248b2513a146548dd7" style="width:90.75pt;height:20.25pt" o:ole="">
            <v:imagedata r:id="rId86" o:title="eqId80d7ad2c054943248b2513a146548dd7"/>
          </v:shape>
          <o:OLEObject Type="Embed" ProgID="Equation.DSMT4" ShapeID="_x0000_i1062" DrawAspect="Content" ObjectID="_1661019899" r:id="rId87"/>
        </w:object>
      </w:r>
      <w:r>
        <w:rPr>
          <w:rFonts w:ascii="Times New Roman" w:eastAsiaTheme="majorEastAsia" w:hAnsi="Times New Roman" w:cs="Times New Roman"/>
          <w:bCs/>
        </w:rPr>
        <w:t>]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1C3129A5" wp14:editId="25176EAB">
            <wp:extent cx="971550" cy="104775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569840" name="图片 100011" descr="figure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 xml:space="preserve">0.14    504    84    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[1]</w:t>
      </w:r>
      <w:r>
        <w:rPr>
          <w:rFonts w:ascii="Times New Roman" w:eastAsiaTheme="majorEastAsia" w:hAnsi="Times New Roman" w:cs="Times New Roman"/>
          <w:bCs/>
          <w:color w:val="FF0000"/>
        </w:rPr>
        <w:t>由</w:t>
      </w:r>
      <w:r>
        <w:rPr>
          <w:rFonts w:ascii="Times New Roman" w:eastAsiaTheme="majorEastAsia" w:hAnsi="Times New Roman" w:cs="Times New Roman"/>
          <w:bCs/>
          <w:color w:val="FF0000"/>
        </w:rPr>
        <w:object w:dxaOrig="446" w:dyaOrig="570">
          <v:shape id="_x0000_i1063" type="#_x0000_t75" alt="eqIdba37d952703d4684a6f84e3615747c78" style="width:22.5pt;height:28.5pt" o:ole="">
            <v:imagedata r:id="rId89" o:title="eqIdba37d952703d4684a6f84e3615747c78"/>
          </v:shape>
          <o:OLEObject Type="Embed" ProgID="Equation.DSMT4" ShapeID="_x0000_i1063" DrawAspect="Content" ObjectID="_1661019900" r:id="rId90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可得，电水壶正常工作</w:t>
      </w:r>
      <w:r>
        <w:rPr>
          <w:rFonts w:ascii="Times New Roman" w:eastAsiaTheme="majorEastAsia" w:hAnsi="Times New Roman" w:cs="Times New Roman"/>
          <w:bCs/>
          <w:color w:val="FF0000"/>
        </w:rPr>
        <w:t>10min</w:t>
      </w:r>
      <w:r>
        <w:rPr>
          <w:rFonts w:ascii="Times New Roman" w:eastAsiaTheme="majorEastAsia" w:hAnsi="Times New Roman" w:cs="Times New Roman"/>
          <w:bCs/>
          <w:color w:val="FF0000"/>
        </w:rPr>
        <w:t>消耗的电能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5000" w:dyaOrig="320">
          <v:shape id="_x0000_i1064" type="#_x0000_t75" alt="eqIdd29a01b75bff4927bc2e6e499f2d1108" style="width:249.75pt;height:15.75pt" o:ole="">
            <v:imagedata r:id="rId91" o:title="eqIdd29a01b75bff4927bc2e6e499f2d1108"/>
          </v:shape>
          <o:OLEObject Type="Embed" ProgID="Equation.DSMT4" ShapeID="_x0000_i1064" DrawAspect="Content" ObjectID="_1661019901" r:id="rId92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它所消耗的电能为</w:t>
      </w:r>
      <w:r>
        <w:rPr>
          <w:rFonts w:ascii="Times New Roman" w:eastAsiaTheme="majorEastAsia" w:hAnsi="Times New Roman" w:cs="Times New Roman"/>
          <w:bCs/>
          <w:color w:val="FF0000"/>
        </w:rPr>
        <w:object w:dxaOrig="1100" w:dyaOrig="280">
          <v:shape id="_x0000_i1065" type="#_x0000_t75" alt="eqIdef94dd794c8745689855adf0bd8e546b" style="width:54.75pt;height:14.25pt" o:ole="">
            <v:imagedata r:id="rId93" o:title="eqIdef94dd794c8745689855adf0bd8e546b"/>
          </v:shape>
          <o:OLEObject Type="Embed" ProgID="Equation.DSMT4" ShapeID="_x0000_i1065" DrawAspect="Content" ObjectID="_1661019902" r:id="rId94"/>
        </w:objec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[2]</w:t>
      </w:r>
      <w:r>
        <w:rPr>
          <w:rFonts w:ascii="Times New Roman" w:eastAsiaTheme="majorEastAsia" w:hAnsi="Times New Roman" w:cs="Times New Roman"/>
          <w:bCs/>
          <w:color w:val="FF0000"/>
        </w:rPr>
        <w:t>因电路中每消耗</w:t>
      </w:r>
      <w:r>
        <w:rPr>
          <w:rFonts w:ascii="Times New Roman" w:eastAsiaTheme="majorEastAsia" w:hAnsi="Times New Roman" w:cs="Times New Roman"/>
          <w:bCs/>
          <w:color w:val="FF0000"/>
        </w:rPr>
        <w:object w:dxaOrig="700" w:dyaOrig="260">
          <v:shape id="_x0000_i1066" type="#_x0000_t75" alt="eqIdec1c8d019fe14c5d9258812e7ffc5146" style="width:35.25pt;height:12.75pt" o:ole="">
            <v:imagedata r:id="rId95" o:title="eqIdec1c8d019fe14c5d9258812e7ffc5146"/>
          </v:shape>
          <o:OLEObject Type="Embed" ProgID="Equation.DSMT4" ShapeID="_x0000_i1066" DrawAspect="Content" ObjectID="_1661019903" r:id="rId96"/>
        </w:object>
      </w:r>
      <w:r>
        <w:rPr>
          <w:rFonts w:ascii="Times New Roman" w:eastAsiaTheme="majorEastAsia" w:hAnsi="Times New Roman" w:cs="Times New Roman"/>
          <w:bCs/>
          <w:color w:val="FF0000"/>
        </w:rPr>
        <w:t>的电能，电能表的转盘转</w:t>
      </w:r>
      <w:r>
        <w:rPr>
          <w:rFonts w:ascii="Times New Roman" w:eastAsiaTheme="majorEastAsia" w:hAnsi="Times New Roman" w:cs="Times New Roman"/>
          <w:bCs/>
          <w:color w:val="FF0000"/>
        </w:rPr>
        <w:t>3600r</w:t>
      </w:r>
      <w:r>
        <w:rPr>
          <w:rFonts w:ascii="Times New Roman" w:eastAsiaTheme="majorEastAsia" w:hAnsi="Times New Roman" w:cs="Times New Roman"/>
          <w:bCs/>
          <w:color w:val="FF0000"/>
        </w:rPr>
        <w:t>，所以，电能表的转盘在这段时间内转的圈数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3560" w:dyaOrig="280">
          <v:shape id="_x0000_i1067" type="#_x0000_t75" alt="eqId3cb385d2c8e341d5b987b32d442d745e" style="width:177.75pt;height:14.25pt" o:ole="">
            <v:imagedata r:id="rId97" o:title="eqId3cb385d2c8e341d5b987b32d442d745e"/>
          </v:shape>
          <o:OLEObject Type="Embed" ProgID="Equation.DSMT4" ShapeID="_x0000_i1067" DrawAspect="Content" ObjectID="_1661019904" r:id="rId98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电能表的转盘在这段时间内转</w:t>
      </w:r>
      <w:r>
        <w:rPr>
          <w:rFonts w:ascii="Times New Roman" w:eastAsiaTheme="majorEastAsia" w:hAnsi="Times New Roman" w:cs="Times New Roman"/>
          <w:bCs/>
          <w:color w:val="FF0000"/>
        </w:rPr>
        <w:t>504r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[3]</w:t>
      </w:r>
      <w:r>
        <w:rPr>
          <w:rFonts w:ascii="Times New Roman" w:eastAsiaTheme="majorEastAsia" w:hAnsi="Times New Roman" w:cs="Times New Roman"/>
          <w:bCs/>
          <w:color w:val="FF0000"/>
        </w:rPr>
        <w:t>由题意可知，水吸收的热量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2080" w:dyaOrig="380">
          <v:shape id="_x0000_i1068" type="#_x0000_t75" alt="eqId7448dfaf77e042bdbdf5d8edd9c570ee" style="width:104.25pt;height:18.75pt" o:ole="">
            <v:imagedata r:id="rId99" o:title="eqId7448dfaf77e042bdbdf5d8edd9c570ee"/>
          </v:shape>
          <o:OLEObject Type="Embed" ProgID="Equation.DSMT4" ShapeID="_x0000_i1068" DrawAspect="Content" ObjectID="_1661019905" r:id="rId100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由</w:t>
      </w:r>
      <w:r>
        <w:rPr>
          <w:rFonts w:ascii="Times New Roman" w:eastAsiaTheme="majorEastAsia" w:hAnsi="Times New Roman" w:cs="Times New Roman"/>
          <w:bCs/>
          <w:color w:val="FF0000"/>
        </w:rPr>
        <w:object w:dxaOrig="1140" w:dyaOrig="360">
          <v:shape id="_x0000_i1069" type="#_x0000_t75" alt="eqIdd35b22fce5e14f1ebca2957a5c521f2a" style="width:57pt;height:18pt" o:ole="">
            <v:imagedata r:id="rId101" o:title="eqIdd35b22fce5e14f1ebca2957a5c521f2a"/>
          </v:shape>
          <o:OLEObject Type="Embed" ProgID="Equation.DSMT4" ShapeID="_x0000_i1069" DrawAspect="Content" ObjectID="_1661019906" r:id="rId102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可得，水升高的温度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4140" w:dyaOrig="740">
          <v:shape id="_x0000_i1070" type="#_x0000_t75" alt="eqIdeaa682da2cec421b843a2c4f88078e3d" style="width:207pt;height:36.75pt" o:ole="">
            <v:imagedata r:id="rId103" o:title="eqIdeaa682da2cec421b843a2c4f88078e3d"/>
          </v:shape>
          <o:OLEObject Type="Embed" ProgID="Equation.DSMT4" ShapeID="_x0000_i1070" DrawAspect="Content" ObjectID="_1661019907" r:id="rId104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由</w:t>
      </w:r>
      <w:r>
        <w:rPr>
          <w:rFonts w:ascii="Times New Roman" w:eastAsiaTheme="majorEastAsia" w:hAnsi="Times New Roman" w:cs="Times New Roman"/>
          <w:bCs/>
          <w:color w:val="FF0000"/>
        </w:rPr>
        <w:object w:dxaOrig="900" w:dyaOrig="360">
          <v:shape id="_x0000_i1071" type="#_x0000_t75" alt="eqId19c37524a411404f89ce64a21b54bb30" style="width:45pt;height:18pt" o:ole="">
            <v:imagedata r:id="rId105" o:title="eqId19c37524a411404f89ce64a21b54bb30"/>
          </v:shape>
          <o:OLEObject Type="Embed" ProgID="Equation.DSMT4" ShapeID="_x0000_i1071" DrawAspect="Content" ObjectID="_1661019908" r:id="rId106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可得，此时水的末温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3040" w:dyaOrig="360">
          <v:shape id="_x0000_i1072" type="#_x0000_t75" alt="eqId150f3288e3b048c5ab92b0f1fe5f18ef" style="width:152.25pt;height:18pt" o:ole="">
            <v:imagedata r:id="rId107" o:title="eqId150f3288e3b048c5ab92b0f1fe5f18ef"/>
          </v:shape>
          <o:OLEObject Type="Embed" ProgID="Equation.DSMT4" ShapeID="_x0000_i1072" DrawAspect="Content" ObjectID="_1661019909" r:id="rId108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此时水的末温是</w:t>
      </w:r>
      <w:r>
        <w:rPr>
          <w:rFonts w:ascii="Times New Roman" w:eastAsiaTheme="majorEastAsia" w:hAnsi="Times New Roman" w:cs="Times New Roman"/>
          <w:bCs/>
          <w:color w:val="FF0000"/>
        </w:rPr>
        <w:object w:dxaOrig="520" w:dyaOrig="280">
          <v:shape id="_x0000_i1073" type="#_x0000_t75" alt="eqIdd32f8f0da02f4d928f9a7096fc11076f" style="width:26.25pt;height:14.25pt" o:ole="">
            <v:imagedata r:id="rId109" o:title="eqIdd32f8f0da02f4d928f9a7096fc11076f"/>
          </v:shape>
          <o:OLEObject Type="Embed" ProgID="Equation.DSMT4" ShapeID="_x0000_i1073" DrawAspect="Content" ObjectID="_1661019910" r:id="rId110"/>
        </w:objec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rPr>
          <w:rFonts w:ascii="Times New Roman" w:eastAsiaTheme="majorEastAsia" w:hAnsi="Times New Roman" w:cs="Times New Roman"/>
          <w:b/>
        </w:rPr>
      </w:pPr>
    </w:p>
    <w:p w:rsidR="009F767C" w:rsidRDefault="009F767C" w:rsidP="009F767C">
      <w:pPr>
        <w:rPr>
          <w:rFonts w:ascii="Times New Roman" w:eastAsiaTheme="majorEastAsia" w:hAnsi="Times New Roman" w:cs="Times New Roman"/>
          <w:b/>
        </w:rPr>
      </w:pPr>
      <w:r>
        <w:rPr>
          <w:rFonts w:eastAsiaTheme="majorEastAsia" w:cs="Times New Roman" w:hint="eastAsia"/>
          <w:b/>
        </w:rPr>
        <w:t>三</w:t>
      </w:r>
      <w:r>
        <w:rPr>
          <w:rFonts w:ascii="Times New Roman" w:eastAsiaTheme="majorEastAsia" w:hAnsi="Times New Roman" w:cs="Times New Roman"/>
          <w:b/>
        </w:rPr>
        <w:t>、计算题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15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如图所示的电路，电源电压保持不变，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＝</w:t>
      </w:r>
      <w:r>
        <w:rPr>
          <w:rFonts w:ascii="Times New Roman" w:eastAsiaTheme="majorEastAsia" w:hAnsi="Times New Roman" w:cs="Times New Roman"/>
          <w:bCs/>
        </w:rPr>
        <w:t>30Ω</w:t>
      </w:r>
      <w:r>
        <w:rPr>
          <w:rFonts w:ascii="Times New Roman" w:eastAsiaTheme="majorEastAsia" w:hAnsi="Times New Roman" w:cs="Times New Roman"/>
          <w:bCs/>
        </w:rPr>
        <w:t>，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＝</w:t>
      </w:r>
      <w:r>
        <w:rPr>
          <w:rFonts w:ascii="Times New Roman" w:eastAsiaTheme="majorEastAsia" w:hAnsi="Times New Roman" w:cs="Times New Roman"/>
          <w:bCs/>
        </w:rPr>
        <w:t>10Ω</w:t>
      </w:r>
      <w:r>
        <w:rPr>
          <w:rFonts w:ascii="Times New Roman" w:eastAsiaTheme="majorEastAsia" w:hAnsi="Times New Roman" w:cs="Times New Roman"/>
          <w:bCs/>
        </w:rPr>
        <w:t>。当闭合开关</w:t>
      </w:r>
      <w:r>
        <w:rPr>
          <w:rFonts w:ascii="Times New Roman" w:eastAsiaTheme="majorEastAsia" w:hAnsi="Times New Roman" w:cs="Times New Roman"/>
          <w:bCs/>
        </w:rPr>
        <w:t xml:space="preserve"> 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，断</w:t>
      </w:r>
      <w:r>
        <w:rPr>
          <w:rFonts w:ascii="Times New Roman" w:eastAsiaTheme="majorEastAsia" w:hAnsi="Times New Roman" w:cs="Times New Roman"/>
          <w:bCs/>
        </w:rPr>
        <w:lastRenderedPageBreak/>
        <w:t>开</w:t>
      </w:r>
      <w:r>
        <w:rPr>
          <w:rFonts w:ascii="Times New Roman" w:eastAsiaTheme="majorEastAsia" w:hAnsi="Times New Roman" w:cs="Times New Roman"/>
          <w:bCs/>
        </w:rPr>
        <w:t xml:space="preserve"> 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时，电流表的示数为</w:t>
      </w:r>
      <w:r>
        <w:rPr>
          <w:rFonts w:ascii="Times New Roman" w:eastAsiaTheme="majorEastAsia" w:hAnsi="Times New Roman" w:cs="Times New Roman"/>
          <w:bCs/>
        </w:rPr>
        <w:t xml:space="preserve"> 0.4A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drawing>
          <wp:inline distT="0" distB="0" distL="114300" distR="114300" wp14:anchorId="0EFD53CA" wp14:editId="278432AB">
            <wp:extent cx="1038225" cy="790575"/>
            <wp:effectExtent l="0" t="0" r="9525" b="9525"/>
            <wp:docPr id="100028" name="图片 10002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646282" name="图片 100028" descr="figure"/>
                    <pic:cNvPicPr/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求电源电压；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2</w:t>
      </w:r>
      <w:r>
        <w:rPr>
          <w:rFonts w:ascii="Times New Roman" w:eastAsiaTheme="majorEastAsia" w:hAnsi="Times New Roman" w:cs="Times New Roman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当闭合开关</w:t>
      </w:r>
      <w:r>
        <w:rPr>
          <w:rFonts w:ascii="Times New Roman" w:eastAsiaTheme="majorEastAsia" w:hAnsi="Times New Roman" w:cs="Times New Roman"/>
          <w:bCs/>
        </w:rPr>
        <w:t xml:space="preserve"> 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，断开</w:t>
      </w:r>
      <w:r>
        <w:rPr>
          <w:rFonts w:ascii="Times New Roman" w:eastAsiaTheme="majorEastAsia" w:hAnsi="Times New Roman" w:cs="Times New Roman"/>
          <w:bCs/>
        </w:rPr>
        <w:t xml:space="preserve"> 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时，求电流表的示数；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（</w:t>
      </w:r>
      <w:r>
        <w:rPr>
          <w:rFonts w:ascii="Times New Roman" w:eastAsiaTheme="majorEastAsia" w:hAnsi="Times New Roman" w:cs="Times New Roman"/>
          <w:bCs/>
        </w:rPr>
        <w:t>3</w:t>
      </w:r>
      <w:r>
        <w:rPr>
          <w:rFonts w:ascii="Times New Roman" w:eastAsiaTheme="majorEastAsia" w:hAnsi="Times New Roman" w:cs="Times New Roman"/>
          <w:bCs/>
        </w:rPr>
        <w:t>）</w:t>
      </w:r>
      <w:r>
        <w:rPr>
          <w:rFonts w:ascii="Times New Roman" w:eastAsiaTheme="majorEastAsia" w:hAnsi="Times New Roman" w:cs="Times New Roman"/>
          <w:bCs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当闭合开关</w:t>
      </w:r>
      <w:r>
        <w:rPr>
          <w:rFonts w:ascii="Times New Roman" w:eastAsiaTheme="majorEastAsia" w:hAnsi="Times New Roman" w:cs="Times New Roman"/>
          <w:bCs/>
        </w:rPr>
        <w:t xml:space="preserve"> S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t xml:space="preserve">S </w:t>
      </w:r>
      <w:r>
        <w:rPr>
          <w:rFonts w:ascii="Times New Roman" w:eastAsiaTheme="majorEastAsia" w:hAnsi="Times New Roman" w:cs="Times New Roman"/>
          <w:bCs/>
        </w:rPr>
        <w:t>时，通电</w:t>
      </w:r>
      <w:r>
        <w:rPr>
          <w:rFonts w:ascii="Times New Roman" w:eastAsiaTheme="majorEastAsia" w:hAnsi="Times New Roman" w:cs="Times New Roman"/>
          <w:bCs/>
        </w:rPr>
        <w:t xml:space="preserve"> 100s</w:t>
      </w:r>
      <w:r>
        <w:rPr>
          <w:rFonts w:ascii="Times New Roman" w:eastAsiaTheme="majorEastAsia" w:hAnsi="Times New Roman" w:cs="Times New Roman"/>
          <w:bCs/>
        </w:rPr>
        <w:t>，求整个电路消耗的电能。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【答案】（</w:t>
      </w:r>
      <w:r>
        <w:rPr>
          <w:rFonts w:ascii="Times New Roman" w:eastAsiaTheme="majorEastAsia" w:hAnsi="Times New Roman" w:cs="Times New Roman"/>
          <w:bCs/>
          <w:color w:val="FF0000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）</w:t>
      </w:r>
      <w:r>
        <w:rPr>
          <w:rFonts w:ascii="Times New Roman" w:eastAsiaTheme="majorEastAsia" w:hAnsi="Times New Roman" w:cs="Times New Roman"/>
          <w:bCs/>
          <w:color w:val="FF0000"/>
        </w:rPr>
        <w:t>12V</w:t>
      </w:r>
      <w:r>
        <w:rPr>
          <w:rFonts w:ascii="Times New Roman" w:eastAsiaTheme="majorEastAsia" w:hAnsi="Times New Roman" w:cs="Times New Roman"/>
          <w:bCs/>
          <w:color w:val="FF0000"/>
        </w:rPr>
        <w:t>；（</w:t>
      </w:r>
      <w:r>
        <w:rPr>
          <w:rFonts w:ascii="Times New Roman" w:eastAsiaTheme="majorEastAsia" w:hAnsi="Times New Roman" w:cs="Times New Roman"/>
          <w:bCs/>
          <w:color w:val="FF0000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）</w:t>
      </w:r>
      <w:r>
        <w:rPr>
          <w:rFonts w:ascii="Times New Roman" w:eastAsiaTheme="majorEastAsia" w:hAnsi="Times New Roman" w:cs="Times New Roman"/>
          <w:bCs/>
          <w:color w:val="FF0000"/>
        </w:rPr>
        <w:t>1.2A</w:t>
      </w:r>
      <w:r>
        <w:rPr>
          <w:rFonts w:ascii="Times New Roman" w:eastAsiaTheme="majorEastAsia" w:hAnsi="Times New Roman" w:cs="Times New Roman"/>
          <w:bCs/>
          <w:color w:val="FF0000"/>
        </w:rPr>
        <w:t>；（</w:t>
      </w:r>
      <w:r>
        <w:rPr>
          <w:rFonts w:ascii="Times New Roman" w:eastAsiaTheme="majorEastAsia" w:hAnsi="Times New Roman" w:cs="Times New Roman"/>
          <w:bCs/>
          <w:color w:val="FF0000"/>
        </w:rPr>
        <w:t>3</w:t>
      </w:r>
      <w:r>
        <w:rPr>
          <w:rFonts w:ascii="Times New Roman" w:eastAsiaTheme="majorEastAsia" w:hAnsi="Times New Roman" w:cs="Times New Roman"/>
          <w:bCs/>
          <w:color w:val="FF0000"/>
        </w:rPr>
        <w:t>）</w:t>
      </w:r>
      <w:r>
        <w:rPr>
          <w:rFonts w:ascii="Times New Roman" w:eastAsiaTheme="majorEastAsia" w:hAnsi="Times New Roman" w:cs="Times New Roman"/>
          <w:bCs/>
          <w:color w:val="FF0000"/>
        </w:rPr>
        <w:t>1920J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【解析】（</w:t>
      </w:r>
      <w:r>
        <w:rPr>
          <w:rFonts w:ascii="Times New Roman" w:eastAsiaTheme="majorEastAsia" w:hAnsi="Times New Roman" w:cs="Times New Roman"/>
          <w:bCs/>
          <w:color w:val="FF0000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）当闭合开关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</w:rPr>
        <w:t>，断开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时，电路为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的简单电路，电流表测通过的电流，由</w:t>
      </w:r>
      <w:r>
        <w:rPr>
          <w:rFonts w:ascii="Times New Roman" w:eastAsiaTheme="majorEastAsia" w:hAnsi="Times New Roman" w:cs="Times New Roman"/>
          <w:bCs/>
          <w:color w:val="FF0000"/>
        </w:rPr>
        <w:object w:dxaOrig="660" w:dyaOrig="615">
          <v:shape id="_x0000_i1074" type="#_x0000_t75" alt="eqIde05125bce18747dd8413ec8a2a9cd3c2" style="width:33pt;height:30.75pt" o:ole="">
            <v:imagedata r:id="rId112" o:title=""/>
          </v:shape>
          <o:OLEObject Type="Embed" ProgID="Equation.DSMT4" ShapeID="_x0000_i1074" DrawAspect="Content" ObjectID="_1661019911" r:id="rId113"/>
        </w:object>
      </w:r>
      <w:r>
        <w:rPr>
          <w:rFonts w:ascii="Times New Roman" w:eastAsiaTheme="majorEastAsia" w:hAnsi="Times New Roman" w:cs="Times New Roman"/>
          <w:bCs/>
          <w:color w:val="FF0000"/>
        </w:rPr>
        <w:t>可得，电源电压：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840" w:dyaOrig="360">
          <v:shape id="_x0000_i1075" type="#_x0000_t75" alt="eqId85ef44554a984cae854b308886e9c458" style="width:42pt;height:18pt" o:ole="">
            <v:imagedata r:id="rId114" o:title=""/>
          </v:shape>
          <o:OLEObject Type="Embed" ProgID="Equation.DSMT4" ShapeID="_x0000_i1075" DrawAspect="Content" ObjectID="_1661019912" r:id="rId115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=0.4A×30Ω=12V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（</w:t>
      </w:r>
      <w:r>
        <w:rPr>
          <w:rFonts w:ascii="Times New Roman" w:eastAsiaTheme="majorEastAsia" w:hAnsi="Times New Roman" w:cs="Times New Roman"/>
          <w:bCs/>
          <w:color w:val="FF0000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）当闭合开关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</w:rPr>
        <w:t>，断开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时，电路为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的简单电路，电流表测通过的电流，则电流表的示数：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2175" w:dyaOrig="675">
          <v:shape id="_x0000_i1076" type="#_x0000_t75" alt="eqId61cd963b88114e219fff500a4582014b" style="width:108.75pt;height:33.75pt" o:ole="">
            <v:imagedata r:id="rId116" o:title=""/>
          </v:shape>
          <o:OLEObject Type="Embed" ProgID="Equation.DSMT4" ShapeID="_x0000_i1076" DrawAspect="Content" ObjectID="_1661019913" r:id="rId117"/>
        </w:objec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（</w:t>
      </w:r>
      <w:r>
        <w:rPr>
          <w:rFonts w:ascii="Times New Roman" w:eastAsiaTheme="majorEastAsia" w:hAnsi="Times New Roman" w:cs="Times New Roman"/>
          <w:bCs/>
          <w:color w:val="FF0000"/>
        </w:rPr>
        <w:t>3</w:t>
      </w:r>
      <w:r>
        <w:rPr>
          <w:rFonts w:ascii="Times New Roman" w:eastAsiaTheme="majorEastAsia" w:hAnsi="Times New Roman" w:cs="Times New Roman"/>
          <w:bCs/>
          <w:color w:val="FF0000"/>
        </w:rPr>
        <w:t>）当闭合开关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</w:rPr>
        <w:t>时，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并联，因并联电路中各支路独立工作、互不影响，所以，通过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、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i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的电流不变，因并联电路中干路电流等于各支路电流之和，所以，干路电流：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1005" w:dyaOrig="360">
          <v:shape id="_x0000_i1077" type="#_x0000_t75" alt="eqIdec5332e6e056449bb5ab8a9f4c834086" style="width:50.25pt;height:18pt" o:ole="">
            <v:imagedata r:id="rId118" o:title=""/>
          </v:shape>
          <o:OLEObject Type="Embed" ProgID="Equation.DSMT4" ShapeID="_x0000_i1077" DrawAspect="Content" ObjectID="_1661019914" r:id="rId119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=0.4A+1.2A=1.6A</w:t>
      </w:r>
      <w:r>
        <w:rPr>
          <w:rFonts w:ascii="Times New Roman" w:eastAsiaTheme="majorEastAsia" w:hAnsi="Times New Roman" w:cs="Times New Roman"/>
          <w:bCs/>
          <w:color w:val="FF0000"/>
        </w:rPr>
        <w:t>，通电</w:t>
      </w:r>
      <w:r>
        <w:rPr>
          <w:rFonts w:ascii="Times New Roman" w:eastAsiaTheme="majorEastAsia" w:hAnsi="Times New Roman" w:cs="Times New Roman"/>
          <w:bCs/>
          <w:color w:val="FF0000"/>
        </w:rPr>
        <w:t>100s</w:t>
      </w:r>
      <w:r>
        <w:rPr>
          <w:rFonts w:ascii="Times New Roman" w:eastAsiaTheme="majorEastAsia" w:hAnsi="Times New Roman" w:cs="Times New Roman"/>
          <w:bCs/>
          <w:color w:val="FF0000"/>
        </w:rPr>
        <w:t>整个电路消耗的电能：</w:t>
      </w:r>
      <w:r>
        <w:rPr>
          <w:rFonts w:ascii="Times New Roman" w:eastAsiaTheme="majorEastAsia" w:hAnsi="Times New Roman" w:cs="Times New Roman"/>
          <w:bCs/>
          <w:color w:val="FF0000"/>
        </w:rPr>
        <w:object w:dxaOrig="840" w:dyaOrig="285">
          <v:shape id="_x0000_i1078" type="#_x0000_t75" alt="eqIdf3ef0416bc844143b24710757395b23d" style="width:42pt;height:14.25pt" o:ole="">
            <v:imagedata r:id="rId120" o:title=""/>
          </v:shape>
          <o:OLEObject Type="Embed" ProgID="Equation.DSMT4" ShapeID="_x0000_i1078" DrawAspect="Content" ObjectID="_1661019915" r:id="rId121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=12V×1.6A×100s=1920J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16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如图所示电路中，电源电压保持不变，电阻</w:t>
      </w:r>
      <w:r>
        <w:rPr>
          <w:rFonts w:ascii="Times New Roman" w:eastAsiaTheme="majorEastAsia" w:hAnsi="Times New Roman" w:cs="Times New Roman"/>
          <w:bCs/>
        </w:rPr>
        <w:object w:dxaOrig="940" w:dyaOrig="360">
          <v:shape id="_x0000_i1079" type="#_x0000_t75" alt="eqIdb7287ca0fc5c49129822eff9926045e1" style="width:47.25pt;height:18pt" o:ole="">
            <v:imagedata r:id="rId122" o:title="eqIdb7287ca0fc5c49129822eff9926045e1"/>
          </v:shape>
          <o:OLEObject Type="Embed" ProgID="Equation.DSMT4" ShapeID="_x0000_i1079" DrawAspect="Content" ObjectID="_1661019916" r:id="rId123"/>
        </w:object>
      </w:r>
      <w:r>
        <w:rPr>
          <w:rFonts w:ascii="Times New Roman" w:eastAsiaTheme="majorEastAsia" w:hAnsi="Times New Roman" w:cs="Times New Roman"/>
          <w:bCs/>
        </w:rPr>
        <w:t>，电阻</w:t>
      </w:r>
      <w:r>
        <w:rPr>
          <w:rFonts w:ascii="Times New Roman" w:eastAsiaTheme="majorEastAsia" w:hAnsi="Times New Roman" w:cs="Times New Roman"/>
          <w:bCs/>
        </w:rPr>
        <w:object w:dxaOrig="960" w:dyaOrig="360">
          <v:shape id="_x0000_i1080" type="#_x0000_t75" alt="eqId0a2dcabbd8bc4adaac7e7a155d485cdf" style="width:48pt;height:18pt" o:ole="">
            <v:imagedata r:id="rId124" o:title="eqId0a2dcabbd8bc4adaac7e7a155d485cdf"/>
          </v:shape>
          <o:OLEObject Type="Embed" ProgID="Equation.DSMT4" ShapeID="_x0000_i1080" DrawAspect="Content" ObjectID="_1661019917" r:id="rId125"/>
        </w:object>
      </w:r>
      <w:r>
        <w:rPr>
          <w:rFonts w:ascii="Times New Roman" w:eastAsiaTheme="majorEastAsia" w:hAnsi="Times New Roman" w:cs="Times New Roman"/>
          <w:bCs/>
        </w:rPr>
        <w:t>，当只闭合开关</w:t>
      </w:r>
      <w:r>
        <w:rPr>
          <w:rFonts w:ascii="Times New Roman" w:eastAsiaTheme="majorEastAsia" w:hAnsi="Times New Roman" w:cs="Times New Roman"/>
          <w:bCs/>
        </w:rPr>
        <w:object w:dxaOrig="263" w:dyaOrig="360">
          <v:shape id="_x0000_i1081" type="#_x0000_t75" alt="eqId9859c6b1225a4b81a4281324751977bb" style="width:13.5pt;height:18pt" o:ole="">
            <v:imagedata r:id="rId126" o:title="eqId9859c6b1225a4b81a4281324751977bb"/>
          </v:shape>
          <o:OLEObject Type="Embed" ProgID="Equation.DSMT4" ShapeID="_x0000_i1081" DrawAspect="Content" ObjectID="_1661019918" r:id="rId127"/>
        </w:object>
      </w:r>
      <w:r>
        <w:rPr>
          <w:rFonts w:ascii="Times New Roman" w:eastAsiaTheme="majorEastAsia" w:hAnsi="Times New Roman" w:cs="Times New Roman"/>
          <w:bCs/>
        </w:rPr>
        <w:t>时，电流表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</w:rPr>
        <w:t>的示数</w:t>
      </w:r>
      <w:r>
        <w:rPr>
          <w:rFonts w:ascii="Times New Roman" w:eastAsiaTheme="majorEastAsia" w:hAnsi="Times New Roman" w:cs="Times New Roman"/>
          <w:bCs/>
        </w:rPr>
        <w:object w:dxaOrig="570" w:dyaOrig="270">
          <v:shape id="_x0000_i1082" type="#_x0000_t75" alt="eqIdd19975728d0547c8869da610d8ded6d4" style="width:28.5pt;height:13.5pt" o:ole="">
            <v:imagedata r:id="rId128" o:title="eqIdd19975728d0547c8869da610d8ded6d4"/>
          </v:shape>
          <o:OLEObject Type="Embed" ProgID="Equation.DSMT4" ShapeID="_x0000_i1082" DrawAspect="Content" ObjectID="_1661019919" r:id="rId129"/>
        </w:object>
      </w:r>
      <w:r>
        <w:rPr>
          <w:rFonts w:ascii="Times New Roman" w:eastAsiaTheme="majorEastAsia" w:hAnsi="Times New Roman" w:cs="Times New Roman"/>
          <w:bCs/>
        </w:rPr>
        <w:t>。开关</w:t>
      </w:r>
      <w:r>
        <w:rPr>
          <w:rFonts w:ascii="Times New Roman" w:eastAsiaTheme="majorEastAsia" w:hAnsi="Times New Roman" w:cs="Times New Roman"/>
          <w:bCs/>
        </w:rPr>
        <w:object w:dxaOrig="263" w:dyaOrig="360">
          <v:shape id="_x0000_i1083" type="#_x0000_t75" alt="eqId9859c6b1225a4b81a4281324751977bb" style="width:13.5pt;height:18pt" o:ole="">
            <v:imagedata r:id="rId126" o:title="eqId9859c6b1225a4b81a4281324751977bb"/>
          </v:shape>
          <o:OLEObject Type="Embed" ProgID="Equation.DSMT4" ShapeID="_x0000_i1083" DrawAspect="Content" ObjectID="_1661019920" r:id="rId130"/>
        </w:objec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</w:rPr>
        <w:object w:dxaOrig="279" w:dyaOrig="360">
          <v:shape id="_x0000_i1084" type="#_x0000_t75" alt="eqId19481daa90414c9b906ab2a276023463" style="width:14.25pt;height:18pt" o:ole="">
            <v:imagedata r:id="rId131" o:title="eqId19481daa90414c9b906ab2a276023463"/>
          </v:shape>
          <o:OLEObject Type="Embed" ProgID="Equation.DSMT4" ShapeID="_x0000_i1084" DrawAspect="Content" ObjectID="_1661019921" r:id="rId132"/>
        </w:object>
      </w:r>
      <w:r>
        <w:rPr>
          <w:rFonts w:ascii="Times New Roman" w:eastAsiaTheme="majorEastAsia" w:hAnsi="Times New Roman" w:cs="Times New Roman"/>
          <w:bCs/>
        </w:rPr>
        <w:t>都闭合时，求：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(1)</w:t>
      </w:r>
      <w:r>
        <w:rPr>
          <w:rFonts w:ascii="Times New Roman" w:eastAsiaTheme="majorEastAsia" w:hAnsi="Times New Roman" w:cs="Times New Roman"/>
          <w:bCs/>
        </w:rPr>
        <w:t>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</w:rPr>
        <w:t>的示数；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(2)</w:t>
      </w:r>
      <w:r>
        <w:rPr>
          <w:rFonts w:ascii="Times New Roman" w:eastAsiaTheme="majorEastAsia" w:hAnsi="Times New Roman" w:cs="Times New Roman"/>
          <w:bCs/>
        </w:rPr>
        <w:t>通电</w:t>
      </w:r>
      <w:r>
        <w:rPr>
          <w:rFonts w:ascii="Times New Roman" w:eastAsiaTheme="majorEastAsia" w:hAnsi="Times New Roman" w:cs="Times New Roman"/>
          <w:bCs/>
        </w:rPr>
        <w:t>1</w:t>
      </w:r>
      <w:r>
        <w:rPr>
          <w:rFonts w:ascii="Times New Roman" w:eastAsiaTheme="majorEastAsia" w:hAnsi="Times New Roman" w:cs="Times New Roman"/>
          <w:bCs/>
        </w:rPr>
        <w:t>分钟，电流通过</w:t>
      </w:r>
      <w:r>
        <w:rPr>
          <w:rFonts w:ascii="Times New Roman" w:eastAsiaTheme="majorEastAsia" w:hAnsi="Times New Roman" w:cs="Times New Roman"/>
          <w:bCs/>
        </w:rPr>
        <w:object w:dxaOrig="300" w:dyaOrig="362">
          <v:shape id="_x0000_i1085" type="#_x0000_t75" alt="eqId8a1390aa3d754ef184290306ffa757dc" style="width:15pt;height:18pt" o:ole="">
            <v:imagedata r:id="rId133" o:title="eqId8a1390aa3d754ef184290306ffa757dc"/>
          </v:shape>
          <o:OLEObject Type="Embed" ProgID="Equation.DSMT4" ShapeID="_x0000_i1085" DrawAspect="Content" ObjectID="_1661019922" r:id="rId134"/>
        </w:object>
      </w:r>
      <w:r>
        <w:rPr>
          <w:rFonts w:ascii="Times New Roman" w:eastAsiaTheme="majorEastAsia" w:hAnsi="Times New Roman" w:cs="Times New Roman"/>
          <w:bCs/>
        </w:rPr>
        <w:t>所做的电功。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lastRenderedPageBreak/>
        <w:drawing>
          <wp:inline distT="0" distB="0" distL="114300" distR="114300" wp14:anchorId="15988C23" wp14:editId="1844CF2B">
            <wp:extent cx="1819275" cy="1466850"/>
            <wp:effectExtent l="0" t="0" r="9525" b="0"/>
            <wp:docPr id="100031" name="图片 1000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256977" name="图片 100031" descr="figure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(1)1A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  <w:r>
        <w:rPr>
          <w:rFonts w:ascii="Times New Roman" w:eastAsiaTheme="majorEastAsia" w:hAnsi="Times New Roman" w:cs="Times New Roman"/>
          <w:bCs/>
          <w:color w:val="FF0000"/>
        </w:rPr>
        <w:t>(2)144J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(1)</w:t>
      </w:r>
      <w:r>
        <w:rPr>
          <w:rFonts w:ascii="Times New Roman" w:eastAsiaTheme="majorEastAsia" w:hAnsi="Times New Roman" w:cs="Times New Roman"/>
          <w:bCs/>
          <w:color w:val="FF0000"/>
        </w:rPr>
        <w:t>只闭合开关</w:t>
      </w:r>
      <w:r>
        <w:rPr>
          <w:rFonts w:ascii="Times New Roman" w:eastAsiaTheme="majorEastAsia" w:hAnsi="Times New Roman" w:cs="Times New Roman"/>
          <w:bCs/>
          <w:color w:val="FF0000"/>
        </w:rPr>
        <w:t>S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，只有电阻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的简单电路，通过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的电流为</w:t>
      </w:r>
      <w:r>
        <w:rPr>
          <w:rFonts w:ascii="Times New Roman" w:eastAsiaTheme="majorEastAsia" w:hAnsi="Times New Roman" w:cs="Times New Roman"/>
          <w:bCs/>
          <w:color w:val="FF0000"/>
        </w:rPr>
        <w:t>0.6A</w:t>
      </w:r>
      <w:r>
        <w:rPr>
          <w:rFonts w:ascii="Times New Roman" w:eastAsiaTheme="majorEastAsia" w:hAnsi="Times New Roman" w:cs="Times New Roman"/>
          <w:bCs/>
          <w:color w:val="FF0000"/>
        </w:rPr>
        <w:t>，电源电压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=0.6A×10Ω=6V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两个开关都闭合，两个电阻并联，由并联电路的特点可知通过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的电流不变，电流表测量干路中的电流，电流表的示数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3720" w:dyaOrig="683">
          <v:shape id="_x0000_i1086" type="#_x0000_t75" alt="eqId2c97f51119e64134a18efc8603d29abf" style="width:186pt;height:34.5pt" o:ole="">
            <v:imagedata r:id="rId136" o:title="eqId2c97f51119e64134a18efc8603d29abf"/>
          </v:shape>
          <o:OLEObject Type="Embed" ProgID="Equation.DSMT4" ShapeID="_x0000_i1086" DrawAspect="Content" ObjectID="_1661019923" r:id="rId137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(2)</w:t>
      </w:r>
      <w:r>
        <w:rPr>
          <w:rFonts w:ascii="Times New Roman" w:eastAsiaTheme="majorEastAsia" w:hAnsi="Times New Roman" w:cs="Times New Roman"/>
          <w:bCs/>
          <w:color w:val="FF0000"/>
        </w:rPr>
        <w:t>通电</w:t>
      </w:r>
      <w:r>
        <w:rPr>
          <w:rFonts w:ascii="Times New Roman" w:eastAsiaTheme="majorEastAsia" w:hAnsi="Times New Roman" w:cs="Times New Roman"/>
          <w:bCs/>
          <w:color w:val="FF0000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分钟，电流通过</w:t>
      </w:r>
      <w:r>
        <w:rPr>
          <w:rFonts w:ascii="Times New Roman" w:eastAsiaTheme="majorEastAsia" w:hAnsi="Times New Roman" w:cs="Times New Roman"/>
          <w:bCs/>
          <w:color w:val="FF0000"/>
        </w:rPr>
        <w:object w:dxaOrig="300" w:dyaOrig="362">
          <v:shape id="_x0000_i1087" type="#_x0000_t75" alt="eqId8a1390aa3d754ef184290306ffa757dc" style="width:15pt;height:18pt" o:ole="">
            <v:imagedata r:id="rId133" o:title="eqId8a1390aa3d754ef184290306ffa757dc"/>
          </v:shape>
          <o:OLEObject Type="Embed" ProgID="Equation.DSMT4" ShapeID="_x0000_i1087" DrawAspect="Content" ObjectID="_1661019924" r:id="rId138"/>
        </w:object>
      </w:r>
      <w:r>
        <w:rPr>
          <w:rFonts w:ascii="Times New Roman" w:eastAsiaTheme="majorEastAsia" w:hAnsi="Times New Roman" w:cs="Times New Roman"/>
          <w:bCs/>
          <w:color w:val="FF0000"/>
        </w:rPr>
        <w:t>所做的电功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object w:dxaOrig="2963" w:dyaOrig="720">
          <v:shape id="_x0000_i1088" type="#_x0000_t75" alt="eqId2533b7647743424f868d32f2c2853881" style="width:148.5pt;height:36pt" o:ole="">
            <v:imagedata r:id="rId139" o:title="eqId2533b7647743424f868d32f2c2853881"/>
          </v:shape>
          <o:OLEObject Type="Embed" ProgID="Equation.DSMT4" ShapeID="_x0000_i1088" DrawAspect="Content" ObjectID="_1661019925" r:id="rId140"/>
        </w:objec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答：</w:t>
      </w:r>
      <w:r>
        <w:rPr>
          <w:rFonts w:ascii="Times New Roman" w:eastAsiaTheme="majorEastAsia" w:hAnsi="Times New Roman" w:cs="Times New Roman"/>
          <w:bCs/>
          <w:color w:val="FF0000"/>
        </w:rPr>
        <w:t>(1)</w:t>
      </w:r>
      <w:r>
        <w:rPr>
          <w:rFonts w:ascii="Times New Roman" w:eastAsiaTheme="majorEastAsia" w:hAnsi="Times New Roman" w:cs="Times New Roman"/>
          <w:bCs/>
          <w:color w:val="FF0000"/>
        </w:rPr>
        <w:t>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的示数是</w:t>
      </w:r>
      <w:r>
        <w:rPr>
          <w:rFonts w:ascii="Times New Roman" w:eastAsiaTheme="majorEastAsia" w:hAnsi="Times New Roman" w:cs="Times New Roman"/>
          <w:bCs/>
          <w:color w:val="FF0000"/>
        </w:rPr>
        <w:t>1A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(2)</w:t>
      </w:r>
      <w:r>
        <w:rPr>
          <w:rFonts w:ascii="Times New Roman" w:eastAsiaTheme="majorEastAsia" w:hAnsi="Times New Roman" w:cs="Times New Roman"/>
          <w:bCs/>
          <w:color w:val="FF0000"/>
        </w:rPr>
        <w:t>通电</w:t>
      </w:r>
      <w:r>
        <w:rPr>
          <w:rFonts w:ascii="Times New Roman" w:eastAsiaTheme="majorEastAsia" w:hAnsi="Times New Roman" w:cs="Times New Roman"/>
          <w:bCs/>
          <w:color w:val="FF0000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分钟，电流通过</w:t>
      </w:r>
      <w:r>
        <w:rPr>
          <w:rFonts w:ascii="Times New Roman" w:eastAsiaTheme="majorEastAsia" w:hAnsi="Times New Roman" w:cs="Times New Roman"/>
          <w:bCs/>
          <w:color w:val="FF0000"/>
        </w:rPr>
        <w:object w:dxaOrig="300" w:dyaOrig="362">
          <v:shape id="_x0000_i1089" type="#_x0000_t75" alt="eqId8a1390aa3d754ef184290306ffa757dc" style="width:15pt;height:18pt" o:ole="">
            <v:imagedata r:id="rId133" o:title="eqId8a1390aa3d754ef184290306ffa757dc"/>
          </v:shape>
          <o:OLEObject Type="Embed" ProgID="Equation.DSMT4" ShapeID="_x0000_i1089" DrawAspect="Content" ObjectID="_1661019926" r:id="rId141"/>
        </w:object>
      </w:r>
      <w:r>
        <w:rPr>
          <w:rFonts w:ascii="Times New Roman" w:eastAsiaTheme="majorEastAsia" w:hAnsi="Times New Roman" w:cs="Times New Roman"/>
          <w:bCs/>
          <w:color w:val="FF0000"/>
        </w:rPr>
        <w:t>所做的电功是</w:t>
      </w:r>
      <w:r>
        <w:rPr>
          <w:rFonts w:ascii="Times New Roman" w:eastAsiaTheme="majorEastAsia" w:hAnsi="Times New Roman" w:cs="Times New Roman"/>
          <w:bCs/>
          <w:color w:val="FF0000"/>
        </w:rPr>
        <w:t>144J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17</w:t>
      </w:r>
      <w:r>
        <w:rPr>
          <w:rFonts w:eastAsiaTheme="majorEastAsia" w:cs="Times New Roman" w:hint="eastAsia"/>
          <w:bCs/>
        </w:rPr>
        <w:t>.</w:t>
      </w:r>
      <w:r>
        <w:rPr>
          <w:rFonts w:ascii="Times New Roman" w:eastAsiaTheme="majorEastAsia" w:hAnsi="Times New Roman" w:cs="Times New Roman"/>
          <w:bCs/>
        </w:rPr>
        <w:t>如图甲所示，电阻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的阻值为</w:t>
      </w:r>
      <w:r>
        <w:rPr>
          <w:rFonts w:ascii="Times New Roman" w:eastAsiaTheme="majorEastAsia" w:hAnsi="Times New Roman" w:cs="Times New Roman"/>
          <w:bCs/>
        </w:rPr>
        <w:t>10Ω</w:t>
      </w:r>
      <w:r>
        <w:rPr>
          <w:rFonts w:ascii="Times New Roman" w:eastAsiaTheme="majorEastAsia" w:hAnsi="Times New Roman" w:cs="Times New Roman"/>
          <w:bCs/>
        </w:rPr>
        <w:t>，滑动变阻器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上标有</w:t>
      </w:r>
      <w:r>
        <w:rPr>
          <w:rFonts w:ascii="Times New Roman" w:eastAsiaTheme="majorEastAsia" w:hAnsi="Times New Roman" w:cs="Times New Roman"/>
          <w:bCs/>
        </w:rPr>
        <w:t>“10Ω</w:t>
      </w:r>
      <w:r>
        <w:rPr>
          <w:rFonts w:ascii="Times New Roman" w:eastAsiaTheme="majorEastAsia" w:hAnsi="Times New Roman" w:cs="Times New Roman"/>
          <w:bCs/>
          <w:vertAlign w:val="subscript"/>
        </w:rPr>
        <w:t xml:space="preserve"> </w:t>
      </w:r>
      <w:r>
        <w:rPr>
          <w:rFonts w:ascii="Times New Roman" w:eastAsiaTheme="majorEastAsia" w:hAnsi="Times New Roman" w:cs="Times New Roman"/>
          <w:bCs/>
        </w:rPr>
        <w:t>1A”</w:t>
      </w:r>
      <w:r>
        <w:rPr>
          <w:rFonts w:ascii="Times New Roman" w:eastAsiaTheme="majorEastAsia" w:hAnsi="Times New Roman" w:cs="Times New Roman"/>
          <w:bCs/>
        </w:rPr>
        <w:t>字样，闭合开关</w:t>
      </w:r>
      <w:r>
        <w:rPr>
          <w:rFonts w:ascii="Times New Roman" w:eastAsiaTheme="majorEastAsia" w:hAnsi="Times New Roman" w:cs="Times New Roman"/>
          <w:bCs/>
        </w:rPr>
        <w:t>S</w:t>
      </w:r>
      <w:r>
        <w:rPr>
          <w:rFonts w:ascii="Times New Roman" w:eastAsiaTheme="majorEastAsia" w:hAnsi="Times New Roman" w:cs="Times New Roman"/>
          <w:bCs/>
        </w:rPr>
        <w:t>后，电流表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的示数为</w:t>
      </w:r>
      <w:r>
        <w:rPr>
          <w:rFonts w:ascii="Times New Roman" w:eastAsiaTheme="majorEastAsia" w:hAnsi="Times New Roman" w:cs="Times New Roman"/>
          <w:bCs/>
        </w:rPr>
        <w:t>0.6A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(1)</w:t>
      </w:r>
      <w:r>
        <w:rPr>
          <w:rFonts w:ascii="Times New Roman" w:eastAsiaTheme="majorEastAsia" w:hAnsi="Times New Roman" w:cs="Times New Roman"/>
          <w:bCs/>
        </w:rPr>
        <w:t>求电源电压</w:t>
      </w:r>
      <w:r>
        <w:rPr>
          <w:rFonts w:ascii="Times New Roman" w:eastAsiaTheme="majorEastAsia" w:hAnsi="Times New Roman" w:cs="Times New Roman"/>
          <w:bCs/>
          <w:i/>
        </w:rPr>
        <w:t>U</w:t>
      </w:r>
      <w:r>
        <w:rPr>
          <w:rFonts w:ascii="Times New Roman" w:eastAsiaTheme="majorEastAsia" w:hAnsi="Times New Roman" w:cs="Times New Roman"/>
          <w:bCs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(2)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</w:rPr>
        <w:t>在</w:t>
      </w:r>
      <w:r>
        <w:rPr>
          <w:rFonts w:ascii="Times New Roman" w:eastAsiaTheme="majorEastAsia" w:hAnsi="Times New Roman" w:cs="Times New Roman"/>
          <w:bCs/>
        </w:rPr>
        <w:t>10min</w:t>
      </w:r>
      <w:r>
        <w:rPr>
          <w:rFonts w:ascii="Times New Roman" w:eastAsiaTheme="majorEastAsia" w:hAnsi="Times New Roman" w:cs="Times New Roman"/>
          <w:bCs/>
        </w:rPr>
        <w:t>内消耗的电能；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</w:rPr>
        <w:t>(3)</w:t>
      </w:r>
      <w:r>
        <w:rPr>
          <w:rFonts w:ascii="Times New Roman" w:eastAsiaTheme="majorEastAsia" w:hAnsi="Times New Roman" w:cs="Times New Roman"/>
          <w:bCs/>
        </w:rPr>
        <w:t>若将另一只电流表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串联接入该电路</w:t>
      </w:r>
      <w:r>
        <w:rPr>
          <w:rFonts w:ascii="Times New Roman" w:eastAsiaTheme="majorEastAsia" w:hAnsi="Times New Roman" w:cs="Times New Roman"/>
          <w:bCs/>
          <w:i/>
        </w:rPr>
        <w:t>a</w:t>
      </w:r>
      <w:r>
        <w:rPr>
          <w:rFonts w:ascii="Times New Roman" w:eastAsiaTheme="majorEastAsia" w:hAnsi="Times New Roman" w:cs="Times New Roman"/>
          <w:bCs/>
        </w:rPr>
        <w:t>、</w:t>
      </w:r>
      <w:r>
        <w:rPr>
          <w:rFonts w:ascii="Times New Roman" w:eastAsiaTheme="majorEastAsia" w:hAnsi="Times New Roman" w:cs="Times New Roman"/>
          <w:bCs/>
          <w:i/>
        </w:rPr>
        <w:t>b</w:t>
      </w:r>
      <w:r>
        <w:rPr>
          <w:rFonts w:ascii="Times New Roman" w:eastAsiaTheme="majorEastAsia" w:hAnsi="Times New Roman" w:cs="Times New Roman"/>
          <w:bCs/>
        </w:rPr>
        <w:t>或</w:t>
      </w:r>
      <w:r>
        <w:rPr>
          <w:rFonts w:ascii="Times New Roman" w:eastAsiaTheme="majorEastAsia" w:hAnsi="Times New Roman" w:cs="Times New Roman"/>
          <w:bCs/>
          <w:i/>
        </w:rPr>
        <w:t>c</w:t>
      </w:r>
      <w:r>
        <w:rPr>
          <w:rFonts w:ascii="Times New Roman" w:eastAsiaTheme="majorEastAsia" w:hAnsi="Times New Roman" w:cs="Times New Roman"/>
          <w:bCs/>
        </w:rPr>
        <w:t>中的某一处，移动滑动变阻器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的滑片</w:t>
      </w:r>
      <w:r>
        <w:rPr>
          <w:rFonts w:ascii="Times New Roman" w:eastAsiaTheme="majorEastAsia" w:hAnsi="Times New Roman" w:cs="Times New Roman"/>
          <w:bCs/>
        </w:rPr>
        <w:t>P</w:t>
      </w:r>
      <w:r>
        <w:rPr>
          <w:rFonts w:ascii="Times New Roman" w:eastAsiaTheme="majorEastAsia" w:hAnsi="Times New Roman" w:cs="Times New Roman"/>
          <w:bCs/>
        </w:rPr>
        <w:t>至某一处，使电流表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的指针停留在图乙所示的位置。请指出电流表</w:t>
      </w:r>
      <w:r>
        <w:rPr>
          <w:rFonts w:ascii="Times New Roman" w:eastAsiaTheme="majorEastAsia" w:hAnsi="Times New Roman" w:cs="Times New Roman"/>
          <w:bCs/>
        </w:rPr>
        <w:t>A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所有可能连接的位置，并计算出此时变阻器接入电路的阻值</w:t>
      </w:r>
      <w:r>
        <w:rPr>
          <w:rFonts w:ascii="Times New Roman" w:eastAsiaTheme="majorEastAsia" w:hAnsi="Times New Roman" w:cs="Times New Roman"/>
          <w:bCs/>
          <w:i/>
        </w:rPr>
        <w:t>R</w:t>
      </w:r>
      <w:r>
        <w:rPr>
          <w:rFonts w:ascii="Times New Roman" w:eastAsiaTheme="majorEastAsia" w:hAnsi="Times New Roman" w:cs="Times New Roman"/>
          <w:bCs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</w:rPr>
        <w:t>。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noProof/>
        </w:rPr>
        <w:lastRenderedPageBreak/>
        <w:drawing>
          <wp:inline distT="0" distB="0" distL="114300" distR="114300" wp14:anchorId="22CC5DCB" wp14:editId="1536FEEE">
            <wp:extent cx="3476625" cy="1352550"/>
            <wp:effectExtent l="0" t="0" r="9525" b="0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715781" name="图片 100043" descr="figure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【答案】</w:t>
      </w:r>
      <w:r>
        <w:rPr>
          <w:rFonts w:ascii="Times New Roman" w:eastAsiaTheme="majorEastAsia" w:hAnsi="Times New Roman" w:cs="Times New Roman"/>
          <w:bCs/>
          <w:color w:val="FF0000"/>
        </w:rPr>
        <w:t>(1)6V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  <w:r>
        <w:rPr>
          <w:rFonts w:ascii="Times New Roman" w:eastAsiaTheme="majorEastAsia" w:hAnsi="Times New Roman" w:cs="Times New Roman"/>
          <w:bCs/>
          <w:color w:val="FF0000"/>
        </w:rPr>
        <w:t>(2)2160J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  <w:r>
        <w:rPr>
          <w:rFonts w:ascii="Times New Roman" w:eastAsiaTheme="majorEastAsia" w:hAnsi="Times New Roman" w:cs="Times New Roman"/>
          <w:bCs/>
          <w:color w:val="FF0000"/>
        </w:rPr>
        <w:t>(3)b→4Ω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  <w:r>
        <w:rPr>
          <w:rFonts w:ascii="Times New Roman" w:eastAsiaTheme="majorEastAsia" w:hAnsi="Times New Roman" w:cs="Times New Roman"/>
          <w:bCs/>
          <w:color w:val="FF0000"/>
        </w:rPr>
        <w:t>c→6.67Ω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【解析】</w:t>
      </w:r>
      <w:r>
        <w:rPr>
          <w:rFonts w:ascii="Times New Roman" w:eastAsiaTheme="majorEastAsia" w:hAnsi="Times New Roman" w:cs="Times New Roman"/>
          <w:bCs/>
          <w:color w:val="FF0000"/>
        </w:rPr>
        <w:t>(1)</w:t>
      </w:r>
      <w:r>
        <w:rPr>
          <w:rFonts w:ascii="Times New Roman" w:eastAsiaTheme="majorEastAsia" w:hAnsi="Times New Roman" w:cs="Times New Roman"/>
          <w:bCs/>
          <w:color w:val="FF0000"/>
        </w:rPr>
        <w:t>由电路图可知，电阻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和变阻器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并联，电流表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测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支路的电流，由欧姆定律和并联电路的特点可得，电源电压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=0.6A×10Ω=6V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(2)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在</w:t>
      </w:r>
      <w:r>
        <w:rPr>
          <w:rFonts w:ascii="Times New Roman" w:eastAsiaTheme="majorEastAsia" w:hAnsi="Times New Roman" w:cs="Times New Roman"/>
          <w:bCs/>
          <w:color w:val="FF0000"/>
        </w:rPr>
        <w:t>10min</w:t>
      </w:r>
      <w:r>
        <w:rPr>
          <w:rFonts w:ascii="Times New Roman" w:eastAsiaTheme="majorEastAsia" w:hAnsi="Times New Roman" w:cs="Times New Roman"/>
          <w:bCs/>
          <w:color w:val="FF0000"/>
        </w:rPr>
        <w:t>内消耗的电能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W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U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i/>
          <w:color w:val="FF0000"/>
        </w:rPr>
        <w:t>t</w:t>
      </w:r>
      <w:r>
        <w:rPr>
          <w:rFonts w:ascii="Times New Roman" w:eastAsiaTheme="majorEastAsia" w:hAnsi="Times New Roman" w:cs="Times New Roman"/>
          <w:bCs/>
          <w:color w:val="FF0000"/>
        </w:rPr>
        <w:t>=6V×0.6A×10×60s=2160J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(3)</w:t>
      </w:r>
      <w:r>
        <w:rPr>
          <w:rFonts w:ascii="Times New Roman" w:eastAsiaTheme="majorEastAsia" w:hAnsi="Times New Roman" w:cs="Times New Roman"/>
          <w:bCs/>
          <w:color w:val="FF0000"/>
        </w:rPr>
        <w:t>由图乙可知：电流表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的示数为</w:t>
      </w:r>
      <w:r>
        <w:rPr>
          <w:rFonts w:ascii="Times New Roman" w:eastAsiaTheme="majorEastAsia" w:hAnsi="Times New Roman" w:cs="Times New Roman"/>
          <w:bCs/>
          <w:color w:val="FF0000"/>
        </w:rPr>
        <w:t>0.3A</w:t>
      </w:r>
      <w:r>
        <w:rPr>
          <w:rFonts w:ascii="Times New Roman" w:eastAsiaTheme="majorEastAsia" w:hAnsi="Times New Roman" w:cs="Times New Roman"/>
          <w:bCs/>
          <w:color w:val="FF0000"/>
        </w:rPr>
        <w:t>或</w:t>
      </w:r>
      <w:r>
        <w:rPr>
          <w:rFonts w:ascii="Times New Roman" w:eastAsiaTheme="majorEastAsia" w:hAnsi="Times New Roman" w:cs="Times New Roman"/>
          <w:bCs/>
          <w:color w:val="FF0000"/>
        </w:rPr>
        <w:t>1.5A</w:t>
      </w:r>
      <w:r>
        <w:rPr>
          <w:rFonts w:ascii="Times New Roman" w:eastAsiaTheme="majorEastAsia" w:hAnsi="Times New Roman" w:cs="Times New Roman"/>
          <w:bCs/>
          <w:color w:val="FF0000"/>
        </w:rPr>
        <w:t>；若将电流表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串联接入该电路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</w:rPr>
        <w:t>处，则它与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串联，它测得的电流应为</w:t>
      </w:r>
      <w:r>
        <w:rPr>
          <w:rFonts w:ascii="Times New Roman" w:eastAsiaTheme="majorEastAsia" w:hAnsi="Times New Roman" w:cs="Times New Roman"/>
          <w:bCs/>
          <w:color w:val="FF0000"/>
        </w:rPr>
        <w:t>0.6A</w:t>
      </w:r>
      <w:r>
        <w:rPr>
          <w:rFonts w:ascii="Times New Roman" w:eastAsiaTheme="majorEastAsia" w:hAnsi="Times New Roman" w:cs="Times New Roman"/>
          <w:bCs/>
          <w:color w:val="FF0000"/>
        </w:rPr>
        <w:t>，与题意不符，故排除这种假设；若将电流表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串联接入该电路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处，则它与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串联；由于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的最大阻值是</w:t>
      </w:r>
      <w:r>
        <w:rPr>
          <w:rFonts w:ascii="Times New Roman" w:eastAsiaTheme="majorEastAsia" w:hAnsi="Times New Roman" w:cs="Times New Roman"/>
          <w:bCs/>
          <w:color w:val="FF0000"/>
        </w:rPr>
        <w:t>10Ω</w:t>
      </w:r>
      <w:r>
        <w:rPr>
          <w:rFonts w:ascii="Times New Roman" w:eastAsiaTheme="majorEastAsia" w:hAnsi="Times New Roman" w:cs="Times New Roman"/>
          <w:bCs/>
          <w:color w:val="FF0000"/>
        </w:rPr>
        <w:t>，因此通过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的最小电流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最小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color w:val="FF0000"/>
        </w:rPr>
        <w:object w:dxaOrig="1281" w:dyaOrig="698">
          <v:shape id="_x0000_i1090" type="#_x0000_t75" alt="eqIde2be48e83d224500bdfb42173356167e" style="width:63.75pt;height:35.25pt" o:ole="">
            <v:imagedata r:id="rId143" o:title="eqIde2be48e83d224500bdfb42173356167e"/>
          </v:shape>
          <o:OLEObject Type="Embed" ProgID="Equation.DSMT4" ShapeID="_x0000_i1090" DrawAspect="Content" ObjectID="_1661019927" r:id="rId144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=0.6A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所以电流表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的示数不可能为</w:t>
      </w:r>
      <w:r>
        <w:rPr>
          <w:rFonts w:ascii="Times New Roman" w:eastAsiaTheme="majorEastAsia" w:hAnsi="Times New Roman" w:cs="Times New Roman"/>
          <w:bCs/>
          <w:color w:val="FF0000"/>
        </w:rPr>
        <w:t>0.3A</w:t>
      </w:r>
      <w:r>
        <w:rPr>
          <w:rFonts w:ascii="Times New Roman" w:eastAsiaTheme="majorEastAsia" w:hAnsi="Times New Roman" w:cs="Times New Roman"/>
          <w:bCs/>
          <w:color w:val="FF0000"/>
        </w:rPr>
        <w:t>（排除）；则电流表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的示数可以为</w:t>
      </w:r>
      <w:r>
        <w:rPr>
          <w:rFonts w:ascii="Times New Roman" w:eastAsiaTheme="majorEastAsia" w:hAnsi="Times New Roman" w:cs="Times New Roman"/>
          <w:bCs/>
          <w:color w:val="FF0000"/>
        </w:rPr>
        <w:t>1.5A</w:t>
      </w:r>
      <w:r>
        <w:rPr>
          <w:rFonts w:ascii="Times New Roman" w:eastAsiaTheme="majorEastAsia" w:hAnsi="Times New Roman" w:cs="Times New Roman"/>
          <w:bCs/>
          <w:color w:val="FF0000"/>
        </w:rPr>
        <w:t>，此时滑动变阻器连入电路的电阻为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color w:val="FF0000"/>
        </w:rPr>
        <w:object w:dxaOrig="1104" w:dyaOrig="680">
          <v:shape id="_x0000_i1091" type="#_x0000_t75" alt="eqId48f40b94d8a94678a0e40a0cd34f0c02" style="width:55.5pt;height:33.75pt" o:ole="">
            <v:imagedata r:id="rId145" o:title="eqId48f40b94d8a94678a0e40a0cd34f0c02"/>
          </v:shape>
          <o:OLEObject Type="Embed" ProgID="Equation.DSMT4" ShapeID="_x0000_i1091" DrawAspect="Content" ObjectID="_1661019928" r:id="rId146"/>
        </w:object>
      </w:r>
      <w:r>
        <w:rPr>
          <w:rFonts w:ascii="Times New Roman" w:eastAsiaTheme="majorEastAsia" w:hAnsi="Times New Roman" w:cs="Times New Roman"/>
          <w:bCs/>
          <w:color w:val="FF0000"/>
        </w:rPr>
        <w:t>=4Ω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若将电流表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串联接入该电路</w:t>
      </w:r>
      <w:r>
        <w:rPr>
          <w:rFonts w:ascii="Times New Roman" w:eastAsiaTheme="majorEastAsia" w:hAnsi="Times New Roman" w:cs="Times New Roman"/>
          <w:bCs/>
          <w:i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处，则它串联在干路上，因此通过电流表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的电流应大于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中的电流（</w:t>
      </w:r>
      <w:r>
        <w:rPr>
          <w:rFonts w:ascii="Times New Roman" w:eastAsiaTheme="majorEastAsia" w:hAnsi="Times New Roman" w:cs="Times New Roman"/>
          <w:bCs/>
          <w:color w:val="FF0000"/>
        </w:rPr>
        <w:t>0.6A</w:t>
      </w:r>
      <w:r>
        <w:rPr>
          <w:rFonts w:ascii="Times New Roman" w:eastAsiaTheme="majorEastAsia" w:hAnsi="Times New Roman" w:cs="Times New Roman"/>
          <w:bCs/>
          <w:color w:val="FF0000"/>
        </w:rPr>
        <w:t>），所以总电流应大于</w:t>
      </w:r>
      <w:r>
        <w:rPr>
          <w:rFonts w:ascii="Times New Roman" w:eastAsiaTheme="majorEastAsia" w:hAnsi="Times New Roman" w:cs="Times New Roman"/>
          <w:bCs/>
          <w:color w:val="FF0000"/>
        </w:rPr>
        <w:t>0.6A</w:t>
      </w:r>
      <w:r>
        <w:rPr>
          <w:rFonts w:ascii="Times New Roman" w:eastAsiaTheme="majorEastAsia" w:hAnsi="Times New Roman" w:cs="Times New Roman"/>
          <w:bCs/>
          <w:color w:val="FF0000"/>
        </w:rPr>
        <w:t>，即电流表示数为</w:t>
      </w:r>
      <w:r>
        <w:rPr>
          <w:rFonts w:ascii="Times New Roman" w:eastAsiaTheme="majorEastAsia" w:hAnsi="Times New Roman" w:cs="Times New Roman"/>
          <w:bCs/>
          <w:color w:val="FF0000"/>
        </w:rPr>
        <w:t>1.5A</w:t>
      </w:r>
      <w:r>
        <w:rPr>
          <w:rFonts w:ascii="Times New Roman" w:eastAsiaTheme="majorEastAsia" w:hAnsi="Times New Roman" w:cs="Times New Roman"/>
          <w:bCs/>
          <w:color w:val="FF0000"/>
        </w:rPr>
        <w:t>，根据并联电路的电流特点可知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=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总</w:t>
      </w:r>
      <w:r>
        <w:rPr>
          <w:rFonts w:ascii="Times New Roman" w:eastAsiaTheme="majorEastAsia" w:hAnsi="Times New Roman" w:cs="Times New Roman"/>
          <w:bCs/>
          <w:color w:val="FF0000"/>
        </w:rPr>
        <w:t>-</w:t>
      </w:r>
      <w:r>
        <w:rPr>
          <w:rFonts w:ascii="Times New Roman" w:eastAsiaTheme="majorEastAsia" w:hAnsi="Times New Roman" w:cs="Times New Roman"/>
          <w:bCs/>
          <w:i/>
          <w:color w:val="FF0000"/>
        </w:rPr>
        <w:t>I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=1.5A-0.6A=0.9A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此时滑动变阻器连入电路的电阻为</w:t>
      </w:r>
    </w:p>
    <w:p w:rsidR="009F767C" w:rsidRDefault="009F767C" w:rsidP="009F767C">
      <w:pPr>
        <w:spacing w:line="360" w:lineRule="auto"/>
        <w:jc w:val="center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i/>
          <w:color w:val="FF0000"/>
        </w:rPr>
        <w:lastRenderedPageBreak/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′=</w:t>
      </w:r>
      <w:r>
        <w:rPr>
          <w:rFonts w:ascii="Times New Roman" w:eastAsiaTheme="majorEastAsia" w:hAnsi="Times New Roman" w:cs="Times New Roman"/>
          <w:bCs/>
          <w:color w:val="FF0000"/>
        </w:rPr>
        <w:object w:dxaOrig="1140" w:dyaOrig="680">
          <v:shape id="_x0000_i1092" type="#_x0000_t75" alt="eqId010881c7b56d46ad9dc084f9b15eff13" style="width:57pt;height:33.75pt" o:ole="">
            <v:imagedata r:id="rId147" o:title="eqId010881c7b56d46ad9dc084f9b15eff13"/>
          </v:shape>
          <o:OLEObject Type="Embed" ProgID="Equation.DSMT4" ShapeID="_x0000_i1092" DrawAspect="Content" ObjectID="_1661019929" r:id="rId148"/>
        </w:object>
      </w:r>
      <w:r>
        <w:rPr>
          <w:rFonts w:ascii="Times New Roman" w:eastAsiaTheme="majorEastAsia" w:hAnsi="Times New Roman" w:cs="Times New Roman"/>
          <w:bCs/>
          <w:color w:val="FF0000"/>
        </w:rPr>
        <w:t>≈6.67Ω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答：</w:t>
      </w:r>
      <w:r>
        <w:rPr>
          <w:rFonts w:ascii="Times New Roman" w:eastAsiaTheme="majorEastAsia" w:hAnsi="Times New Roman" w:cs="Times New Roman"/>
          <w:bCs/>
          <w:color w:val="FF0000"/>
        </w:rPr>
        <w:t>(1)</w:t>
      </w:r>
      <w:r>
        <w:rPr>
          <w:rFonts w:ascii="Times New Roman" w:eastAsiaTheme="majorEastAsia" w:hAnsi="Times New Roman" w:cs="Times New Roman"/>
          <w:bCs/>
          <w:color w:val="FF0000"/>
        </w:rPr>
        <w:t>电源电压为</w:t>
      </w:r>
      <w:r>
        <w:rPr>
          <w:rFonts w:ascii="Times New Roman" w:eastAsiaTheme="majorEastAsia" w:hAnsi="Times New Roman" w:cs="Times New Roman"/>
          <w:bCs/>
          <w:color w:val="FF0000"/>
        </w:rPr>
        <w:t>6V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  <w:color w:val="FF0000"/>
        </w:rPr>
      </w:pPr>
      <w:r>
        <w:rPr>
          <w:rFonts w:ascii="Times New Roman" w:eastAsiaTheme="majorEastAsia" w:hAnsi="Times New Roman" w:cs="Times New Roman"/>
          <w:bCs/>
          <w:color w:val="FF0000"/>
        </w:rPr>
        <w:t>(2)</w:t>
      </w:r>
      <w:r>
        <w:rPr>
          <w:rFonts w:ascii="Times New Roman" w:eastAsiaTheme="majorEastAsia" w:hAnsi="Times New Roman" w:cs="Times New Roman"/>
          <w:bCs/>
          <w:i/>
          <w:color w:val="FF0000"/>
        </w:rPr>
        <w:t>R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1</w:t>
      </w:r>
      <w:r>
        <w:rPr>
          <w:rFonts w:ascii="Times New Roman" w:eastAsiaTheme="majorEastAsia" w:hAnsi="Times New Roman" w:cs="Times New Roman"/>
          <w:bCs/>
          <w:color w:val="FF0000"/>
        </w:rPr>
        <w:t>在</w:t>
      </w:r>
      <w:r>
        <w:rPr>
          <w:rFonts w:ascii="Times New Roman" w:eastAsiaTheme="majorEastAsia" w:hAnsi="Times New Roman" w:cs="Times New Roman"/>
          <w:bCs/>
          <w:color w:val="FF0000"/>
        </w:rPr>
        <w:t>10min</w:t>
      </w:r>
      <w:r>
        <w:rPr>
          <w:rFonts w:ascii="Times New Roman" w:eastAsiaTheme="majorEastAsia" w:hAnsi="Times New Roman" w:cs="Times New Roman"/>
          <w:bCs/>
          <w:color w:val="FF0000"/>
        </w:rPr>
        <w:t>内消耗的电能为</w:t>
      </w:r>
      <w:r>
        <w:rPr>
          <w:rFonts w:ascii="Times New Roman" w:eastAsiaTheme="majorEastAsia" w:hAnsi="Times New Roman" w:cs="Times New Roman"/>
          <w:bCs/>
          <w:color w:val="FF0000"/>
        </w:rPr>
        <w:t>2160J</w:t>
      </w:r>
      <w:r>
        <w:rPr>
          <w:rFonts w:ascii="Times New Roman" w:eastAsiaTheme="majorEastAsia" w:hAnsi="Times New Roman" w:cs="Times New Roman"/>
          <w:bCs/>
          <w:color w:val="FF0000"/>
        </w:rPr>
        <w:t>；</w:t>
      </w:r>
    </w:p>
    <w:p w:rsidR="009F767C" w:rsidRDefault="009F767C" w:rsidP="009F767C">
      <w:pPr>
        <w:spacing w:line="360" w:lineRule="auto"/>
        <w:jc w:val="left"/>
        <w:textAlignment w:val="center"/>
        <w:rPr>
          <w:rFonts w:ascii="Times New Roman" w:eastAsiaTheme="majorEastAsia" w:hAnsi="Times New Roman" w:cs="Times New Roman"/>
          <w:bCs/>
        </w:rPr>
      </w:pPr>
      <w:r>
        <w:rPr>
          <w:rFonts w:ascii="Times New Roman" w:eastAsiaTheme="majorEastAsia" w:hAnsi="Times New Roman" w:cs="Times New Roman"/>
          <w:bCs/>
          <w:color w:val="FF0000"/>
        </w:rPr>
        <w:t>(3)</w:t>
      </w:r>
      <w:r>
        <w:rPr>
          <w:rFonts w:ascii="Times New Roman" w:eastAsiaTheme="majorEastAsia" w:hAnsi="Times New Roman" w:cs="Times New Roman"/>
          <w:bCs/>
          <w:color w:val="FF0000"/>
        </w:rPr>
        <w:t>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连接</w:t>
      </w:r>
      <w:r>
        <w:rPr>
          <w:rFonts w:ascii="Times New Roman" w:eastAsiaTheme="majorEastAsia" w:hAnsi="Times New Roman" w:cs="Times New Roman"/>
          <w:bCs/>
          <w:i/>
          <w:color w:val="FF0000"/>
        </w:rPr>
        <w:t>b</w:t>
      </w:r>
      <w:r>
        <w:rPr>
          <w:rFonts w:ascii="Times New Roman" w:eastAsiaTheme="majorEastAsia" w:hAnsi="Times New Roman" w:cs="Times New Roman"/>
          <w:bCs/>
          <w:color w:val="FF0000"/>
        </w:rPr>
        <w:t>处时，滑动变阻器接入电路的阻值为</w:t>
      </w:r>
      <w:r>
        <w:rPr>
          <w:rFonts w:ascii="Times New Roman" w:eastAsiaTheme="majorEastAsia" w:hAnsi="Times New Roman" w:cs="Times New Roman"/>
          <w:bCs/>
          <w:color w:val="FF0000"/>
        </w:rPr>
        <w:t>4Ω</w:t>
      </w:r>
      <w:r>
        <w:rPr>
          <w:rFonts w:ascii="Times New Roman" w:eastAsiaTheme="majorEastAsia" w:hAnsi="Times New Roman" w:cs="Times New Roman"/>
          <w:bCs/>
          <w:color w:val="FF0000"/>
        </w:rPr>
        <w:t>；电流表</w:t>
      </w:r>
      <w:r>
        <w:rPr>
          <w:rFonts w:ascii="Times New Roman" w:eastAsiaTheme="majorEastAsia" w:hAnsi="Times New Roman" w:cs="Times New Roman"/>
          <w:bCs/>
          <w:color w:val="FF0000"/>
        </w:rPr>
        <w:t>A</w:t>
      </w:r>
      <w:r>
        <w:rPr>
          <w:rFonts w:ascii="Times New Roman" w:eastAsiaTheme="majorEastAsia" w:hAnsi="Times New Roman" w:cs="Times New Roman"/>
          <w:bCs/>
          <w:color w:val="FF0000"/>
          <w:vertAlign w:val="subscript"/>
        </w:rPr>
        <w:t>2</w:t>
      </w:r>
      <w:r>
        <w:rPr>
          <w:rFonts w:ascii="Times New Roman" w:eastAsiaTheme="majorEastAsia" w:hAnsi="Times New Roman" w:cs="Times New Roman"/>
          <w:bCs/>
          <w:color w:val="FF0000"/>
        </w:rPr>
        <w:t>连接</w:t>
      </w:r>
      <w:r>
        <w:rPr>
          <w:rFonts w:ascii="Times New Roman" w:eastAsiaTheme="majorEastAsia" w:hAnsi="Times New Roman" w:cs="Times New Roman"/>
          <w:bCs/>
          <w:i/>
          <w:color w:val="FF0000"/>
        </w:rPr>
        <w:t>c</w:t>
      </w:r>
      <w:r>
        <w:rPr>
          <w:rFonts w:ascii="Times New Roman" w:eastAsiaTheme="majorEastAsia" w:hAnsi="Times New Roman" w:cs="Times New Roman"/>
          <w:bCs/>
          <w:color w:val="FF0000"/>
        </w:rPr>
        <w:t>处时，滑动变阻器接入电路的阻值为</w:t>
      </w:r>
      <w:r>
        <w:rPr>
          <w:rFonts w:ascii="Times New Roman" w:eastAsiaTheme="majorEastAsia" w:hAnsi="Times New Roman" w:cs="Times New Roman"/>
          <w:bCs/>
          <w:color w:val="FF0000"/>
        </w:rPr>
        <w:t>6.67Ω</w:t>
      </w:r>
      <w:r>
        <w:rPr>
          <w:rFonts w:ascii="Times New Roman" w:eastAsiaTheme="majorEastAsia" w:hAnsi="Times New Roman" w:cs="Times New Roman"/>
          <w:bCs/>
          <w:color w:val="FF0000"/>
        </w:rPr>
        <w:t>。</w:t>
      </w:r>
    </w:p>
    <w:p w:rsidR="009F767C" w:rsidRDefault="009F767C" w:rsidP="009F767C">
      <w:pPr>
        <w:spacing w:line="360" w:lineRule="auto"/>
        <w:textAlignment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9F767C" w:rsidRPr="009F767C" w:rsidRDefault="009F767C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9F767C" w:rsidRPr="009F767C" w:rsidSect="00365F4E">
      <w:headerReference w:type="default" r:id="rId149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174" w:rsidRDefault="00502174" w:rsidP="002F5998">
      <w:r>
        <w:separator/>
      </w:r>
    </w:p>
  </w:endnote>
  <w:endnote w:type="continuationSeparator" w:id="0">
    <w:p w:rsidR="00502174" w:rsidRDefault="00502174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174" w:rsidRDefault="00502174" w:rsidP="002F5998">
      <w:r>
        <w:separator/>
      </w:r>
    </w:p>
  </w:footnote>
  <w:footnote w:type="continuationSeparator" w:id="0">
    <w:p w:rsidR="00502174" w:rsidRDefault="00502174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F5998"/>
    <w:rsid w:val="00365F4E"/>
    <w:rsid w:val="0038044A"/>
    <w:rsid w:val="00414E09"/>
    <w:rsid w:val="00492718"/>
    <w:rsid w:val="00502174"/>
    <w:rsid w:val="00580745"/>
    <w:rsid w:val="00661188"/>
    <w:rsid w:val="006E6682"/>
    <w:rsid w:val="009F767C"/>
    <w:rsid w:val="00A25163"/>
    <w:rsid w:val="00C90AE2"/>
    <w:rsid w:val="00CA1B7E"/>
    <w:rsid w:val="00CE1227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117" Type="http://schemas.openxmlformats.org/officeDocument/2006/relationships/oleObject" Target="embeddings/oleObject52.bin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png"/><Relationship Id="rId68" Type="http://schemas.openxmlformats.org/officeDocument/2006/relationships/image" Target="media/image32.png"/><Relationship Id="rId84" Type="http://schemas.openxmlformats.org/officeDocument/2006/relationships/image" Target="media/image41.wmf"/><Relationship Id="rId89" Type="http://schemas.openxmlformats.org/officeDocument/2006/relationships/image" Target="media/image44.wmf"/><Relationship Id="rId112" Type="http://schemas.openxmlformats.org/officeDocument/2006/relationships/image" Target="media/image56.wmf"/><Relationship Id="rId133" Type="http://schemas.openxmlformats.org/officeDocument/2006/relationships/image" Target="media/image66.wmf"/><Relationship Id="rId138" Type="http://schemas.openxmlformats.org/officeDocument/2006/relationships/oleObject" Target="embeddings/oleObject63.bin"/><Relationship Id="rId16" Type="http://schemas.openxmlformats.org/officeDocument/2006/relationships/oleObject" Target="embeddings/oleObject3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28" Type="http://schemas.openxmlformats.org/officeDocument/2006/relationships/image" Target="media/image64.wmf"/><Relationship Id="rId144" Type="http://schemas.openxmlformats.org/officeDocument/2006/relationships/oleObject" Target="embeddings/oleObject66.bin"/><Relationship Id="rId149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7.wmf"/><Relationship Id="rId22" Type="http://schemas.openxmlformats.org/officeDocument/2006/relationships/oleObject" Target="embeddings/oleObject6.bin"/><Relationship Id="rId27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64" Type="http://schemas.openxmlformats.org/officeDocument/2006/relationships/image" Target="media/image30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0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61.bin"/><Relationship Id="rId139" Type="http://schemas.openxmlformats.org/officeDocument/2006/relationships/image" Target="media/image69.wmf"/><Relationship Id="rId80" Type="http://schemas.openxmlformats.org/officeDocument/2006/relationships/image" Target="media/image39.wmf"/><Relationship Id="rId85" Type="http://schemas.openxmlformats.org/officeDocument/2006/relationships/oleObject" Target="embeddings/oleObject37.bin"/><Relationship Id="rId150" Type="http://schemas.openxmlformats.org/officeDocument/2006/relationships/fontTable" Target="fontTable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4.wmf"/><Relationship Id="rId38" Type="http://schemas.openxmlformats.org/officeDocument/2006/relationships/image" Target="media/image17.png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image" Target="media/image51.wmf"/><Relationship Id="rId108" Type="http://schemas.openxmlformats.org/officeDocument/2006/relationships/oleObject" Target="embeddings/oleObject48.bin"/><Relationship Id="rId116" Type="http://schemas.openxmlformats.org/officeDocument/2006/relationships/image" Target="media/image58.wmf"/><Relationship Id="rId124" Type="http://schemas.openxmlformats.org/officeDocument/2006/relationships/image" Target="media/image62.wmf"/><Relationship Id="rId129" Type="http://schemas.openxmlformats.org/officeDocument/2006/relationships/oleObject" Target="embeddings/oleObject58.bin"/><Relationship Id="rId137" Type="http://schemas.openxmlformats.org/officeDocument/2006/relationships/oleObject" Target="embeddings/oleObject62.bin"/><Relationship Id="rId20" Type="http://schemas.openxmlformats.org/officeDocument/2006/relationships/oleObject" Target="embeddings/oleObject5.bin"/><Relationship Id="rId41" Type="http://schemas.openxmlformats.org/officeDocument/2006/relationships/image" Target="media/image19.png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3.png"/><Relationship Id="rId91" Type="http://schemas.openxmlformats.org/officeDocument/2006/relationships/image" Target="media/image45.wmf"/><Relationship Id="rId96" Type="http://schemas.openxmlformats.org/officeDocument/2006/relationships/oleObject" Target="embeddings/oleObject42.bin"/><Relationship Id="rId111" Type="http://schemas.openxmlformats.org/officeDocument/2006/relationships/image" Target="media/image55.png"/><Relationship Id="rId132" Type="http://schemas.openxmlformats.org/officeDocument/2006/relationships/oleObject" Target="embeddings/oleObject60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6.wmf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47.bin"/><Relationship Id="rId114" Type="http://schemas.openxmlformats.org/officeDocument/2006/relationships/image" Target="media/image57.wmf"/><Relationship Id="rId119" Type="http://schemas.openxmlformats.org/officeDocument/2006/relationships/oleObject" Target="embeddings/oleObject53.bin"/><Relationship Id="rId127" Type="http://schemas.openxmlformats.org/officeDocument/2006/relationships/oleObject" Target="embeddings/oleObject57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image" Target="media/image21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6.bin"/><Relationship Id="rId65" Type="http://schemas.openxmlformats.org/officeDocument/2006/relationships/oleObject" Target="embeddings/oleObject28.bin"/><Relationship Id="rId73" Type="http://schemas.openxmlformats.org/officeDocument/2006/relationships/image" Target="media/image35.wmf"/><Relationship Id="rId78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2.wmf"/><Relationship Id="rId94" Type="http://schemas.openxmlformats.org/officeDocument/2006/relationships/oleObject" Target="embeddings/oleObject41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image" Target="media/image61.wmf"/><Relationship Id="rId130" Type="http://schemas.openxmlformats.org/officeDocument/2006/relationships/oleObject" Target="embeddings/oleObject59.bin"/><Relationship Id="rId135" Type="http://schemas.openxmlformats.org/officeDocument/2006/relationships/image" Target="media/image67.png"/><Relationship Id="rId143" Type="http://schemas.openxmlformats.org/officeDocument/2006/relationships/image" Target="media/image71.wmf"/><Relationship Id="rId148" Type="http://schemas.openxmlformats.org/officeDocument/2006/relationships/oleObject" Target="embeddings/oleObject68.bin"/><Relationship Id="rId15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6.bin"/><Relationship Id="rId120" Type="http://schemas.openxmlformats.org/officeDocument/2006/relationships/image" Target="media/image60.wmf"/><Relationship Id="rId125" Type="http://schemas.openxmlformats.org/officeDocument/2006/relationships/oleObject" Target="embeddings/oleObject56.bin"/><Relationship Id="rId141" Type="http://schemas.openxmlformats.org/officeDocument/2006/relationships/oleObject" Target="embeddings/oleObject65.bin"/><Relationship Id="rId146" Type="http://schemas.openxmlformats.org/officeDocument/2006/relationships/oleObject" Target="embeddings/oleObject67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0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49.bin"/><Relationship Id="rId115" Type="http://schemas.openxmlformats.org/officeDocument/2006/relationships/oleObject" Target="embeddings/oleObject51.bin"/><Relationship Id="rId131" Type="http://schemas.openxmlformats.org/officeDocument/2006/relationships/image" Target="media/image65.wmf"/><Relationship Id="rId136" Type="http://schemas.openxmlformats.org/officeDocument/2006/relationships/image" Target="media/image68.wmf"/><Relationship Id="rId61" Type="http://schemas.openxmlformats.org/officeDocument/2006/relationships/image" Target="media/image28.wmf"/><Relationship Id="rId82" Type="http://schemas.openxmlformats.org/officeDocument/2006/relationships/image" Target="media/image40.wmf"/><Relationship Id="rId19" Type="http://schemas.openxmlformats.org/officeDocument/2006/relationships/image" Target="media/image8.wmf"/><Relationship Id="rId14" Type="http://schemas.openxmlformats.org/officeDocument/2006/relationships/image" Target="media/image5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56" Type="http://schemas.openxmlformats.org/officeDocument/2006/relationships/oleObject" Target="embeddings/oleObject23.bin"/><Relationship Id="rId77" Type="http://schemas.openxmlformats.org/officeDocument/2006/relationships/image" Target="media/image37.png"/><Relationship Id="rId100" Type="http://schemas.openxmlformats.org/officeDocument/2006/relationships/oleObject" Target="embeddings/oleObject44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image" Target="media/image73.wmf"/><Relationship Id="rId8" Type="http://schemas.openxmlformats.org/officeDocument/2006/relationships/image" Target="media/image1.png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3.bin"/><Relationship Id="rId121" Type="http://schemas.openxmlformats.org/officeDocument/2006/relationships/oleObject" Target="embeddings/oleObject54.bin"/><Relationship Id="rId142" Type="http://schemas.openxmlformats.org/officeDocument/2006/relationships/image" Target="media/image70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1052</Words>
  <Characters>5997</Characters>
  <Application>Microsoft Office Word</Application>
  <DocSecurity>0</DocSecurity>
  <Lines>49</Lines>
  <Paragraphs>14</Paragraphs>
  <ScaleCrop>false</ScaleCrop>
  <Company>China</Company>
  <LinksUpToDate>false</LinksUpToDate>
  <CharactersWithSpaces>7035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2020-09-07T13:27:00Z</dcterms:created>
  <dcterms:modified xsi:type="dcterms:W3CDTF">2020-09-07T13:27:00Z</dcterms:modified>
</cp:coreProperties>
</file>